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D26D" w14:textId="5B2199D2" w:rsidR="00CF0A82" w:rsidRDefault="003F2C63" w:rsidP="00CF0A82">
      <w:pPr>
        <w:pStyle w:val="Otsikko1"/>
      </w:pPr>
      <w:r>
        <w:t>Ammattiosaston uutiskirje 2/2021</w:t>
      </w:r>
    </w:p>
    <w:p w14:paraId="45D4A16E" w14:textId="20BFFC82" w:rsidR="003F2C63" w:rsidRDefault="003F2C63" w:rsidP="00AB7A77">
      <w:pPr>
        <w:pStyle w:val="Leipis"/>
      </w:pPr>
      <w:r>
        <w:t xml:space="preserve">Terveisiä täältä ammattiosastosta. Kevät on lähtenyt vauhdikkaasti käyntiin ja olemmekin tavanneet teitä jäseniä </w:t>
      </w:r>
      <w:proofErr w:type="spellStart"/>
      <w:r>
        <w:t>teamsin</w:t>
      </w:r>
      <w:proofErr w:type="spellEnd"/>
      <w:r>
        <w:t xml:space="preserve"> välityksellä </w:t>
      </w:r>
      <w:proofErr w:type="spellStart"/>
      <w:r>
        <w:t>esim</w:t>
      </w:r>
      <w:proofErr w:type="spellEnd"/>
      <w:r>
        <w:t xml:space="preserve">, Harri Syrjäsen kokkikoulussa ja ihan perinteisten asiakokousten äärellä. Iloksemme olemme saaneet useita yhteydenottoja sähköpostitse teiltä jäseniltä. Vaikka asiat ei ole aina ollut niin positiivisia on hienoa, että olette löytäneet meidät ja reitin kysyä neuvoa hankalissa tilanteissa. Haluaisimmekin muistuttaa, että olkaa rohkeasti yhteydessä esimiehiin, luottamusmiehiin, työsuojeluvaltuutettuihin, Tehyyn ja meihin ammattiosaston hallituksen jäseniin. </w:t>
      </w:r>
    </w:p>
    <w:p w14:paraId="4FF74E92" w14:textId="1CA433FD" w:rsidR="003F2C63" w:rsidRPr="005A67DF" w:rsidRDefault="003F2C63" w:rsidP="00AB7A77">
      <w:pPr>
        <w:pStyle w:val="Leipis"/>
        <w:rPr>
          <w:rFonts w:cs="Arial"/>
          <w:b/>
          <w:bCs/>
          <w:noProof/>
          <w:kern w:val="32"/>
          <w:sz w:val="26"/>
          <w:szCs w:val="32"/>
        </w:rPr>
      </w:pPr>
      <w:r w:rsidRPr="005A67DF">
        <w:rPr>
          <w:rFonts w:cs="Arial"/>
          <w:b/>
          <w:bCs/>
          <w:noProof/>
          <w:kern w:val="32"/>
          <w:sz w:val="26"/>
          <w:szCs w:val="32"/>
        </w:rPr>
        <w:t>Tehy vaalit</w:t>
      </w:r>
    </w:p>
    <w:p w14:paraId="5D9A364A" w14:textId="010D9CEE" w:rsidR="00AB7A77" w:rsidRDefault="003F2C63" w:rsidP="00AB7A77">
      <w:pPr>
        <w:pStyle w:val="Leipis"/>
      </w:pPr>
      <w:r>
        <w:t xml:space="preserve">Tehyssä käydään parhaillaan valtuustovaaleja. Valtuusto </w:t>
      </w:r>
      <w:r w:rsidRPr="003F2C63">
        <w:t>edustaa Tehyn jäseniä. Se on Tehyn ylin päättävä elin, johon jäsenet valitsevat 83 valtuutettua.</w:t>
      </w:r>
      <w:r w:rsidR="00AB7A77">
        <w:t xml:space="preserve"> Korkea äänestys tulos on vahva viesti myös työnantajille aktiivisesta liitosta esimerkiksi ensivuoden työehtosopimusneuvottelu pöydässä. </w:t>
      </w:r>
    </w:p>
    <w:p w14:paraId="3C3AD9A9" w14:textId="657E632F" w:rsidR="00AB7A77" w:rsidRDefault="00AB7A77" w:rsidP="00AB7A77">
      <w:pPr>
        <w:pStyle w:val="Leipis"/>
      </w:pPr>
      <w:r>
        <w:t xml:space="preserve">Ensimmäistä kertaa koskaan äänestäminen tapahtuu sähköisesti. Voit äänestää osoitteessa tehy.fi tai Tehy sovelluksella omalla puhelimellasi. Kirjautumiseen tarvitset </w:t>
      </w:r>
      <w:proofErr w:type="spellStart"/>
      <w:r>
        <w:t>tehy</w:t>
      </w:r>
      <w:proofErr w:type="spellEnd"/>
      <w:r>
        <w:t xml:space="preserve"> jäsennumerosi tai verkkopankki tunnukset. Äänestys aika on jo alkanut ja jatkuu 21.4.2021 asti. </w:t>
      </w:r>
    </w:p>
    <w:p w14:paraId="06BF9C4F" w14:textId="66734042" w:rsidR="00AB7A77" w:rsidRDefault="00AB7A77" w:rsidP="00AB7A77">
      <w:pPr>
        <w:pStyle w:val="Leipis"/>
      </w:pPr>
      <w:r>
        <w:t>Tehy arpoo kulkuneuvoja kaikkien äänestäneiden kesken. Myös ammattiosasto arpoo omia onnellisia voittajia ääntänsä käyttäneiden kesken.</w:t>
      </w:r>
    </w:p>
    <w:p w14:paraId="484EE2B1" w14:textId="07833788" w:rsidR="00AB7A77" w:rsidRDefault="00AB7A77" w:rsidP="00AB7A77">
      <w:pPr>
        <w:pStyle w:val="Leipis"/>
      </w:pPr>
      <w:r>
        <w:t xml:space="preserve">Meidän </w:t>
      </w:r>
      <w:proofErr w:type="gramStart"/>
      <w:r>
        <w:t>ammattiosastolla</w:t>
      </w:r>
      <w:proofErr w:type="gramEnd"/>
      <w:r>
        <w:t xml:space="preserve"> on neljä upeaa omaa ehdokasta. Heihin voit käydä tutustumassa ammattiosaston nettisivuilla tai </w:t>
      </w:r>
      <w:proofErr w:type="spellStart"/>
      <w:r>
        <w:t>tehyn</w:t>
      </w:r>
      <w:proofErr w:type="spellEnd"/>
      <w:r>
        <w:t xml:space="preserve"> vaalikoneessa osoitteessa </w:t>
      </w:r>
      <w:r w:rsidRPr="00AB7A77">
        <w:t>www.tehy.fi/fi/valtuustovaalit/vaalikone</w:t>
      </w:r>
    </w:p>
    <w:p w14:paraId="51E8E5AB" w14:textId="699BDE56" w:rsidR="00AB7A77" w:rsidRDefault="00AB7A77" w:rsidP="00AB7A77">
      <w:pPr>
        <w:pStyle w:val="Leipis"/>
      </w:pPr>
      <w:proofErr w:type="gramStart"/>
      <w:r>
        <w:lastRenderedPageBreak/>
        <w:t>Ehdokkaat</w:t>
      </w:r>
      <w:proofErr w:type="gramEnd"/>
      <w:r>
        <w:t xml:space="preserve"> jotka ei ole vielä jättänyt ammattiosastolle vaaliesittelyä voi käydä sen tekemässä vielä ammattiosaston nettisivuilla. </w:t>
      </w:r>
    </w:p>
    <w:p w14:paraId="7ACA27FE" w14:textId="1BAD742B" w:rsidR="00AB7A77" w:rsidRDefault="00032C93" w:rsidP="00AB7A77">
      <w:pPr>
        <w:pStyle w:val="Leipis"/>
      </w:pPr>
      <w:r>
        <w:rPr>
          <w:noProof/>
        </w:rPr>
        <w:drawing>
          <wp:anchor distT="0" distB="0" distL="114300" distR="114300" simplePos="0" relativeHeight="251660800" behindDoc="0" locked="0" layoutInCell="1" allowOverlap="1" wp14:anchorId="5CE60BA4" wp14:editId="2AB29540">
            <wp:simplePos x="0" y="0"/>
            <wp:positionH relativeFrom="margin">
              <wp:posOffset>99588</wp:posOffset>
            </wp:positionH>
            <wp:positionV relativeFrom="paragraph">
              <wp:posOffset>121995</wp:posOffset>
            </wp:positionV>
            <wp:extent cx="1964055" cy="1964055"/>
            <wp:effectExtent l="0" t="0" r="0" b="0"/>
            <wp:wrapThrough wrapText="bothSides">
              <wp:wrapPolygon edited="0">
                <wp:start x="0" y="0"/>
                <wp:lineTo x="0" y="21370"/>
                <wp:lineTo x="21370" y="21370"/>
                <wp:lineTo x="21370" y="0"/>
                <wp:lineTo x="0" y="0"/>
              </wp:wrapPolygon>
            </wp:wrapThrough>
            <wp:docPr id="10" name="Kuva 10" descr="Kuva, joka sisältää kohteen teksti, henkilö&#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va 10" descr="Kuva, joka sisältää kohteen teksti, henkilö&#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055" cy="1964055"/>
                    </a:xfrm>
                    <a:prstGeom prst="rect">
                      <a:avLst/>
                    </a:prstGeom>
                  </pic:spPr>
                </pic:pic>
              </a:graphicData>
            </a:graphic>
            <wp14:sizeRelH relativeFrom="margin">
              <wp14:pctWidth>0</wp14:pctWidth>
            </wp14:sizeRelH>
            <wp14:sizeRelV relativeFrom="margin">
              <wp14:pctHeight>0</wp14:pctHeight>
            </wp14:sizeRelV>
          </wp:anchor>
        </w:drawing>
      </w:r>
      <w:r w:rsidR="00AB7A77">
        <w:t>Ammattiosastomme ehdokkaat ovat</w:t>
      </w:r>
    </w:p>
    <w:p w14:paraId="07B0F8C4" w14:textId="71276FDE" w:rsidR="00AB7A77" w:rsidRDefault="00AB7A77" w:rsidP="00AB7A77">
      <w:pPr>
        <w:pStyle w:val="Leipis"/>
      </w:pPr>
      <w:r>
        <w:tab/>
        <w:t xml:space="preserve">Kaj </w:t>
      </w:r>
      <w:proofErr w:type="gramStart"/>
      <w:r>
        <w:t>Ikäheimo  numerolla</w:t>
      </w:r>
      <w:proofErr w:type="gramEnd"/>
      <w:r>
        <w:t xml:space="preserve"> 33</w:t>
      </w:r>
      <w:r>
        <w:br/>
      </w:r>
      <w:r>
        <w:tab/>
        <w:t>Kirsi Kaarela numerolla 49</w:t>
      </w:r>
      <w:r>
        <w:br/>
      </w:r>
      <w:r>
        <w:tab/>
        <w:t>Sanna Virtala numerolla 160</w:t>
      </w:r>
      <w:r>
        <w:br/>
      </w:r>
      <w:r>
        <w:tab/>
        <w:t xml:space="preserve">Mira Lappalainen </w:t>
      </w:r>
      <w:proofErr w:type="spellStart"/>
      <w:r>
        <w:t>nmerolla</w:t>
      </w:r>
      <w:proofErr w:type="spellEnd"/>
      <w:r>
        <w:t xml:space="preserve"> 409</w:t>
      </w:r>
    </w:p>
    <w:p w14:paraId="2388893C" w14:textId="151EBCB3" w:rsidR="00032C93" w:rsidRDefault="00032C93" w:rsidP="00AB7A77">
      <w:pPr>
        <w:pStyle w:val="Leipis"/>
      </w:pPr>
    </w:p>
    <w:p w14:paraId="7CA09769" w14:textId="03C3F619" w:rsidR="00032C93" w:rsidRPr="003F2C63" w:rsidRDefault="00032C93" w:rsidP="00AB7A77">
      <w:pPr>
        <w:pStyle w:val="Leipis"/>
      </w:pPr>
    </w:p>
    <w:p w14:paraId="4C460F54" w14:textId="23C25096" w:rsidR="00AB7A77" w:rsidRDefault="00AB7A77" w:rsidP="00AB7A77">
      <w:pPr>
        <w:pStyle w:val="Leipis"/>
      </w:pPr>
    </w:p>
    <w:p w14:paraId="63A98A59" w14:textId="3B42881B" w:rsidR="005A67DF" w:rsidRDefault="005A67DF" w:rsidP="00AB7A77">
      <w:pPr>
        <w:pStyle w:val="Leipis"/>
        <w:rPr>
          <w:rFonts w:cs="Arial"/>
          <w:b/>
          <w:bCs/>
          <w:noProof/>
          <w:kern w:val="32"/>
          <w:sz w:val="26"/>
          <w:szCs w:val="32"/>
        </w:rPr>
      </w:pPr>
      <w:r w:rsidRPr="005A67DF">
        <w:rPr>
          <w:rFonts w:cs="Arial"/>
          <w:b/>
          <w:bCs/>
          <w:noProof/>
          <w:kern w:val="32"/>
          <w:sz w:val="26"/>
          <w:szCs w:val="32"/>
        </w:rPr>
        <w:t xml:space="preserve">Tehyn Uudenmaan Mehiläisen ammattiosaston 155 </w:t>
      </w:r>
    </w:p>
    <w:p w14:paraId="239BDE41" w14:textId="4CA09FA1" w:rsidR="005A67DF" w:rsidRPr="005A67DF" w:rsidRDefault="005A67DF" w:rsidP="00AB7A77">
      <w:pPr>
        <w:pStyle w:val="Leipis"/>
        <w:rPr>
          <w:rFonts w:cs="Arial"/>
          <w:b/>
          <w:bCs/>
          <w:noProof/>
          <w:kern w:val="32"/>
          <w:sz w:val="26"/>
          <w:szCs w:val="32"/>
        </w:rPr>
      </w:pPr>
      <w:r w:rsidRPr="005A67DF">
        <w:rPr>
          <w:rFonts w:cs="Arial"/>
          <w:b/>
          <w:bCs/>
          <w:noProof/>
          <w:kern w:val="32"/>
          <w:sz w:val="26"/>
          <w:szCs w:val="32"/>
        </w:rPr>
        <w:t>valtuutosvaali ehdokkaat</w:t>
      </w:r>
    </w:p>
    <w:p w14:paraId="058E9CEF" w14:textId="0331ECC1" w:rsidR="00AB7A77" w:rsidRPr="005A67DF" w:rsidRDefault="00AB7A77" w:rsidP="00AB7A77">
      <w:pPr>
        <w:pStyle w:val="Leipis"/>
        <w:rPr>
          <w:rFonts w:cs="Arial"/>
          <w:b/>
          <w:bCs/>
          <w:noProof/>
          <w:kern w:val="32"/>
          <w:sz w:val="26"/>
          <w:szCs w:val="32"/>
        </w:rPr>
      </w:pPr>
      <w:r>
        <w:rPr>
          <w:noProof/>
        </w:rPr>
        <w:drawing>
          <wp:inline distT="0" distB="0" distL="0" distR="0" wp14:anchorId="0D7DA4EB" wp14:editId="41841B4A">
            <wp:extent cx="1725930" cy="2126146"/>
            <wp:effectExtent l="0" t="0" r="7620" b="7620"/>
            <wp:docPr id="4" name="Kuva 4" descr="Sanna Vir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Sanna Virtala"/>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924" cy="2174182"/>
                    </a:xfrm>
                    <a:prstGeom prst="rect">
                      <a:avLst/>
                    </a:prstGeom>
                  </pic:spPr>
                </pic:pic>
              </a:graphicData>
            </a:graphic>
          </wp:inline>
        </w:drawing>
      </w:r>
      <w:r w:rsidR="005A67DF">
        <w:t xml:space="preserve">    </w:t>
      </w:r>
      <w:r w:rsidR="005A67DF" w:rsidRPr="005A67DF">
        <w:rPr>
          <w:rFonts w:cs="Arial"/>
          <w:b/>
          <w:bCs/>
          <w:noProof/>
          <w:kern w:val="32"/>
          <w:sz w:val="26"/>
          <w:szCs w:val="32"/>
        </w:rPr>
        <w:t>Sanna Virtala</w:t>
      </w:r>
      <w:r w:rsidR="005A67DF">
        <w:rPr>
          <w:rFonts w:cs="Arial"/>
          <w:b/>
          <w:bCs/>
          <w:noProof/>
          <w:kern w:val="32"/>
          <w:sz w:val="26"/>
          <w:szCs w:val="32"/>
        </w:rPr>
        <w:t xml:space="preserve"> 160</w:t>
      </w:r>
    </w:p>
    <w:p w14:paraId="0971C4CB" w14:textId="5D0FF22E" w:rsidR="00AB7A77" w:rsidRPr="005A67DF" w:rsidRDefault="005A67DF" w:rsidP="00AB7A77">
      <w:pPr>
        <w:pStyle w:val="Leipis"/>
        <w:rPr>
          <w:rFonts w:cs="Arial"/>
          <w:b/>
          <w:bCs/>
          <w:noProof/>
          <w:kern w:val="32"/>
          <w:sz w:val="26"/>
          <w:szCs w:val="32"/>
        </w:rPr>
      </w:pPr>
      <w:r>
        <w:rPr>
          <w:rFonts w:cs="Arial"/>
          <w:b/>
          <w:bCs/>
          <w:noProof/>
          <w:kern w:val="32"/>
          <w:sz w:val="26"/>
          <w:szCs w:val="32"/>
        </w:rPr>
        <w:lastRenderedPageBreak/>
        <w:t xml:space="preserve">                                                </w:t>
      </w:r>
      <w:r w:rsidRPr="005A67DF">
        <w:rPr>
          <w:rFonts w:cs="Arial"/>
          <w:b/>
          <w:bCs/>
          <w:noProof/>
          <w:kern w:val="32"/>
          <w:sz w:val="26"/>
          <w:szCs w:val="32"/>
        </w:rPr>
        <w:t>Mira Lappalainen 409</w:t>
      </w:r>
      <w:r>
        <w:rPr>
          <w:noProof/>
        </w:rPr>
        <w:t xml:space="preserve">  </w:t>
      </w:r>
      <w:r>
        <w:rPr>
          <w:noProof/>
        </w:rPr>
        <w:drawing>
          <wp:inline distT="0" distB="0" distL="0" distR="0" wp14:anchorId="417302EC" wp14:editId="7443ED13">
            <wp:extent cx="1340069" cy="2010103"/>
            <wp:effectExtent l="0" t="0" r="0" b="9525"/>
            <wp:docPr id="5" name="Kuva 5" descr="Kuva, joka sisältää kohteen henkilö, hymyileminen, poseeraaminen, pait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Kuva, joka sisältää kohteen henkilö, hymyileminen, poseeraaminen, paita&#10;&#10;Kuvaus luotu automaattisesti"/>
                    <pic:cNvPicPr/>
                  </pic:nvPicPr>
                  <pic:blipFill>
                    <a:blip r:embed="rId10">
                      <a:extLst>
                        <a:ext uri="{28A0092B-C50C-407E-A947-70E740481C1C}">
                          <a14:useLocalDpi xmlns:a14="http://schemas.microsoft.com/office/drawing/2010/main" val="0"/>
                        </a:ext>
                      </a:extLst>
                    </a:blip>
                    <a:stretch>
                      <a:fillRect/>
                    </a:stretch>
                  </pic:blipFill>
                  <pic:spPr>
                    <a:xfrm>
                      <a:off x="0" y="0"/>
                      <a:ext cx="1377990" cy="2066985"/>
                    </a:xfrm>
                    <a:prstGeom prst="rect">
                      <a:avLst/>
                    </a:prstGeom>
                  </pic:spPr>
                </pic:pic>
              </a:graphicData>
            </a:graphic>
          </wp:inline>
        </w:drawing>
      </w:r>
    </w:p>
    <w:p w14:paraId="173A75D7" w14:textId="7C57724E" w:rsidR="00AB7A77" w:rsidRDefault="00AB7A77" w:rsidP="00AB7A77">
      <w:pPr>
        <w:pStyle w:val="Leipis"/>
        <w:rPr>
          <w:rFonts w:cs="Arial"/>
          <w:b/>
          <w:bCs/>
          <w:noProof/>
          <w:kern w:val="32"/>
          <w:sz w:val="26"/>
          <w:szCs w:val="32"/>
        </w:rPr>
      </w:pPr>
      <w:r>
        <w:rPr>
          <w:noProof/>
        </w:rPr>
        <w:drawing>
          <wp:inline distT="0" distB="0" distL="0" distR="0" wp14:anchorId="75DA2926" wp14:editId="573D5470">
            <wp:extent cx="1726267" cy="2301766"/>
            <wp:effectExtent l="0" t="0" r="7620" b="381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6087" cy="2328193"/>
                    </a:xfrm>
                    <a:prstGeom prst="rect">
                      <a:avLst/>
                    </a:prstGeom>
                  </pic:spPr>
                </pic:pic>
              </a:graphicData>
            </a:graphic>
          </wp:inline>
        </w:drawing>
      </w:r>
      <w:r w:rsidR="005A67DF">
        <w:t xml:space="preserve">   </w:t>
      </w:r>
      <w:r w:rsidR="005A67DF" w:rsidRPr="005A67DF">
        <w:rPr>
          <w:rFonts w:cs="Arial"/>
          <w:b/>
          <w:bCs/>
          <w:noProof/>
          <w:kern w:val="32"/>
          <w:sz w:val="26"/>
          <w:szCs w:val="32"/>
        </w:rPr>
        <w:t>Kirsi Kaarela</w:t>
      </w:r>
      <w:r w:rsidR="005A67DF">
        <w:rPr>
          <w:rFonts w:cs="Arial"/>
          <w:b/>
          <w:bCs/>
          <w:noProof/>
          <w:kern w:val="32"/>
          <w:sz w:val="26"/>
          <w:szCs w:val="32"/>
        </w:rPr>
        <w:t xml:space="preserve"> 409 </w:t>
      </w:r>
    </w:p>
    <w:p w14:paraId="41C92434" w14:textId="67DB22DA" w:rsidR="005A67DF" w:rsidRDefault="005A67DF" w:rsidP="00AB7A77">
      <w:pPr>
        <w:pStyle w:val="Leipis"/>
        <w:rPr>
          <w:rFonts w:cs="Arial"/>
          <w:b/>
          <w:bCs/>
          <w:noProof/>
          <w:kern w:val="32"/>
          <w:sz w:val="26"/>
          <w:szCs w:val="32"/>
        </w:rPr>
      </w:pPr>
      <w:r>
        <w:rPr>
          <w:rFonts w:cs="Arial"/>
          <w:b/>
          <w:bCs/>
          <w:noProof/>
          <w:kern w:val="32"/>
          <w:sz w:val="26"/>
          <w:szCs w:val="32"/>
        </w:rPr>
        <w:t>Pääluottamusmiehen terveiset</w:t>
      </w:r>
    </w:p>
    <w:p w14:paraId="4276CF56" w14:textId="54E5196D" w:rsidR="005A67DF" w:rsidRPr="005A67DF" w:rsidRDefault="005A67DF" w:rsidP="00AB7A77">
      <w:pPr>
        <w:pStyle w:val="Leipis"/>
      </w:pPr>
      <w:r w:rsidRPr="005A67DF">
        <w:t xml:space="preserve">Mehiläisen </w:t>
      </w:r>
      <w:proofErr w:type="spellStart"/>
      <w:r w:rsidRPr="005A67DF">
        <w:t>tp-tes</w:t>
      </w:r>
      <w:proofErr w:type="spellEnd"/>
      <w:r w:rsidRPr="005A67DF">
        <w:t xml:space="preserve"> pääluottamusmies Sanna Virtala lähettää jäsenille terveisiä kesäloma-asioista.</w:t>
      </w:r>
    </w:p>
    <w:p w14:paraId="43668CBD" w14:textId="2CA72516" w:rsidR="005A67DF" w:rsidRPr="005A67DF" w:rsidRDefault="005A67DF" w:rsidP="005A67DF">
      <w:pPr>
        <w:shd w:val="clear" w:color="auto" w:fill="FFFFFF"/>
        <w:textAlignment w:val="baseline"/>
        <w:rPr>
          <w:rFonts w:asciiTheme="minorHAnsi" w:hAnsiTheme="minorHAnsi"/>
          <w:sz w:val="22"/>
          <w:szCs w:val="22"/>
        </w:rPr>
      </w:pPr>
      <w:r w:rsidRPr="005A67DF">
        <w:rPr>
          <w:rFonts w:asciiTheme="minorHAnsi" w:hAnsiTheme="minorHAnsi"/>
          <w:sz w:val="22"/>
          <w:szCs w:val="22"/>
        </w:rPr>
        <w:t>Työnantajan on ilmoitettava loman ajankohta työntekijälle viimeistään kuukautta, poikkeuksellisesti kaksi viikkoa ennen loman alkamista. Annettu ilmoitus sitoo molempia osapuolia. Loman ajankohdan mahdollisesta muutoksesta on sovittava. </w:t>
      </w:r>
      <w:r w:rsidRPr="005A67DF">
        <w:rPr>
          <w:rFonts w:asciiTheme="minorHAnsi" w:hAnsiTheme="minorHAnsi"/>
          <w:sz w:val="22"/>
          <w:szCs w:val="22"/>
        </w:rPr>
        <w:br/>
      </w:r>
    </w:p>
    <w:p w14:paraId="5031F83D" w14:textId="3ECB115D" w:rsidR="005A67DF" w:rsidRPr="005A67DF" w:rsidRDefault="005A67DF" w:rsidP="005A67DF">
      <w:pPr>
        <w:shd w:val="clear" w:color="auto" w:fill="FFFFFF"/>
        <w:textAlignment w:val="baseline"/>
        <w:rPr>
          <w:rFonts w:asciiTheme="minorHAnsi" w:hAnsiTheme="minorHAnsi"/>
          <w:sz w:val="22"/>
          <w:szCs w:val="22"/>
        </w:rPr>
      </w:pPr>
      <w:r w:rsidRPr="005A67DF">
        <w:rPr>
          <w:rFonts w:asciiTheme="minorHAnsi" w:hAnsiTheme="minorHAnsi"/>
          <w:sz w:val="22"/>
          <w:szCs w:val="22"/>
        </w:rPr>
        <w:t> Se osa lomasta, joka ylittää 24 lomapäivää, annetaan työnantajan määräämänä aikana lomakauden (2.5–30.9) jälkeen ennen seuraavan vuoden lomakauden alkua.  </w:t>
      </w:r>
      <w:r w:rsidRPr="005A67DF">
        <w:rPr>
          <w:rFonts w:asciiTheme="minorHAnsi" w:hAnsiTheme="minorHAnsi"/>
          <w:sz w:val="22"/>
          <w:szCs w:val="22"/>
        </w:rPr>
        <w:br/>
      </w:r>
    </w:p>
    <w:p w14:paraId="280D243D" w14:textId="652381C4" w:rsidR="005A67DF" w:rsidRPr="005A67DF" w:rsidRDefault="005A67DF" w:rsidP="005A67DF">
      <w:pPr>
        <w:shd w:val="clear" w:color="auto" w:fill="FFFFFF"/>
        <w:textAlignment w:val="baseline"/>
        <w:rPr>
          <w:rFonts w:asciiTheme="minorHAnsi" w:hAnsiTheme="minorHAnsi"/>
          <w:sz w:val="22"/>
          <w:szCs w:val="22"/>
        </w:rPr>
      </w:pPr>
      <w:r w:rsidRPr="005A67DF">
        <w:rPr>
          <w:rFonts w:asciiTheme="minorHAnsi" w:hAnsiTheme="minorHAnsi"/>
          <w:sz w:val="22"/>
          <w:szCs w:val="22"/>
        </w:rPr>
        <w:t>Kun työntekijä sairastuu ennen vuosilomaa tai vuosiloman alkaessa, hänen on pyydettävä vuosiloman siirtoa työnantajalta mahdollisimman pian ja esitettävä selvitys työkyvyttömyydestään (lähtökohtaisesti lääkärintodistus) työnantajan pyynnöstä. Työnantajan on silloin siirrettävä vuosiloma myöhempään ajankohtaan lomakaudelle. </w:t>
      </w:r>
    </w:p>
    <w:p w14:paraId="1B33F71A" w14:textId="0667C24C" w:rsidR="005A67DF" w:rsidRPr="005A67DF" w:rsidRDefault="005A67DF" w:rsidP="005A67DF">
      <w:pPr>
        <w:shd w:val="clear" w:color="auto" w:fill="FFFFFF"/>
        <w:textAlignment w:val="baseline"/>
        <w:rPr>
          <w:rFonts w:asciiTheme="minorHAnsi" w:hAnsiTheme="minorHAnsi"/>
          <w:sz w:val="22"/>
          <w:szCs w:val="22"/>
        </w:rPr>
      </w:pPr>
      <w:r w:rsidRPr="005A67DF">
        <w:rPr>
          <w:rFonts w:asciiTheme="minorHAnsi" w:hAnsiTheme="minorHAnsi"/>
          <w:sz w:val="22"/>
          <w:szCs w:val="22"/>
        </w:rPr>
        <w:t> </w:t>
      </w:r>
    </w:p>
    <w:p w14:paraId="6C423020" w14:textId="46103791" w:rsidR="005A67DF" w:rsidRPr="005A67DF" w:rsidRDefault="005A67DF" w:rsidP="005A67DF">
      <w:pPr>
        <w:shd w:val="clear" w:color="auto" w:fill="FFFFFF"/>
        <w:textAlignment w:val="baseline"/>
        <w:rPr>
          <w:rFonts w:asciiTheme="minorHAnsi" w:hAnsiTheme="minorHAnsi"/>
          <w:sz w:val="22"/>
          <w:szCs w:val="22"/>
        </w:rPr>
      </w:pPr>
      <w:r w:rsidRPr="005A67DF">
        <w:rPr>
          <w:rFonts w:asciiTheme="minorHAnsi" w:hAnsiTheme="minorHAnsi"/>
          <w:sz w:val="22"/>
          <w:szCs w:val="22"/>
        </w:rPr>
        <w:t>Jos työntekijä sairastuu vuosiloman aikana, hänellä on oikeus siirtää lomaansa vasta kuuden (6) omavastuupäivän jälkeen. Omavastuupäivät lasketaan yhteen lomanmääräytymisvuosittain (1.4.–31.3.), ja ne eivät vähennä työntekijän oikeutta neljän (4) viikon vuosilomaan. Jos vuosilomapäiviä on kertynyt 24 tai vähemmän, omavastuupäiviä ei ole. Kun vuosilomaa on 25–29 päivää, omavastuupäiviä voi olla 1–5. </w:t>
      </w:r>
      <w:r w:rsidRPr="005A67DF">
        <w:rPr>
          <w:rFonts w:asciiTheme="minorHAnsi" w:hAnsiTheme="minorHAnsi"/>
          <w:sz w:val="22"/>
          <w:szCs w:val="22"/>
        </w:rPr>
        <w:br/>
      </w:r>
    </w:p>
    <w:p w14:paraId="423D1CCF" w14:textId="59F4A4F2" w:rsidR="005A67DF" w:rsidRDefault="005A67DF" w:rsidP="005A67DF">
      <w:pPr>
        <w:shd w:val="clear" w:color="auto" w:fill="FFFFFF"/>
        <w:textAlignment w:val="baseline"/>
        <w:rPr>
          <w:rFonts w:asciiTheme="minorHAnsi" w:hAnsiTheme="minorHAnsi"/>
          <w:sz w:val="22"/>
          <w:szCs w:val="22"/>
        </w:rPr>
      </w:pPr>
      <w:r w:rsidRPr="005A67DF">
        <w:rPr>
          <w:rFonts w:asciiTheme="minorHAnsi" w:hAnsiTheme="minorHAnsi"/>
          <w:sz w:val="22"/>
          <w:szCs w:val="22"/>
        </w:rPr>
        <w:t>Lomaraha lasketaan kesäkuun palkasta ja maksetaan heinäkuun palkanmaksun yhteydessä.</w:t>
      </w:r>
    </w:p>
    <w:p w14:paraId="796929BA" w14:textId="536365CE" w:rsidR="00032C93" w:rsidRDefault="00032C93" w:rsidP="005A67DF">
      <w:pPr>
        <w:shd w:val="clear" w:color="auto" w:fill="FFFFFF"/>
        <w:textAlignment w:val="baseline"/>
        <w:rPr>
          <w:rFonts w:asciiTheme="minorHAnsi" w:hAnsiTheme="minorHAnsi"/>
          <w:sz w:val="22"/>
          <w:szCs w:val="22"/>
        </w:rPr>
      </w:pPr>
    </w:p>
    <w:p w14:paraId="32FDEAAB" w14:textId="3670B263" w:rsidR="005A67DF" w:rsidRDefault="005A67DF" w:rsidP="005A67DF">
      <w:pPr>
        <w:shd w:val="clear" w:color="auto" w:fill="FFFFFF"/>
        <w:textAlignment w:val="baseline"/>
        <w:rPr>
          <w:rFonts w:asciiTheme="minorHAnsi" w:hAnsiTheme="minorHAnsi"/>
          <w:sz w:val="22"/>
          <w:szCs w:val="22"/>
        </w:rPr>
      </w:pPr>
    </w:p>
    <w:p w14:paraId="30FCA368" w14:textId="0DB92A25" w:rsidR="005A67DF" w:rsidRDefault="00A83EB3" w:rsidP="005A67DF">
      <w:pPr>
        <w:shd w:val="clear" w:color="auto" w:fill="FFFFFF"/>
        <w:textAlignment w:val="baseline"/>
        <w:rPr>
          <w:rFonts w:asciiTheme="minorHAnsi" w:hAnsiTheme="minorHAnsi" w:cs="Arial"/>
          <w:b/>
          <w:bCs/>
          <w:noProof/>
          <w:kern w:val="32"/>
          <w:sz w:val="26"/>
          <w:szCs w:val="32"/>
        </w:rPr>
      </w:pPr>
      <w:r>
        <w:rPr>
          <w:rFonts w:asciiTheme="minorHAnsi" w:hAnsiTheme="minorHAnsi" w:cs="Arial"/>
          <w:b/>
          <w:bCs/>
          <w:noProof/>
          <w:kern w:val="32"/>
          <w:sz w:val="26"/>
          <w:szCs w:val="32"/>
        </w:rPr>
        <w:drawing>
          <wp:inline distT="0" distB="0" distL="0" distR="0" wp14:anchorId="13928B69" wp14:editId="1CE35EEA">
            <wp:extent cx="4679950" cy="2632710"/>
            <wp:effectExtent l="0" t="0" r="6350" b="0"/>
            <wp:docPr id="13" name="Kuva 13" descr="Kuva, joka sisältää kohteen taivas, vesi, ulko, luont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va 13" descr="Kuva, joka sisältää kohteen taivas, vesi, ulko, luonto&#10;&#10;Kuvaus luotu automaattisesti"/>
                    <pic:cNvPicPr/>
                  </pic:nvPicPr>
                  <pic:blipFill>
                    <a:blip r:embed="rId12">
                      <a:extLst>
                        <a:ext uri="{28A0092B-C50C-407E-A947-70E740481C1C}">
                          <a14:useLocalDpi xmlns:a14="http://schemas.microsoft.com/office/drawing/2010/main" val="0"/>
                        </a:ext>
                      </a:extLst>
                    </a:blip>
                    <a:stretch>
                      <a:fillRect/>
                    </a:stretch>
                  </pic:blipFill>
                  <pic:spPr>
                    <a:xfrm>
                      <a:off x="0" y="0"/>
                      <a:ext cx="4679950" cy="2632710"/>
                    </a:xfrm>
                    <a:prstGeom prst="rect">
                      <a:avLst/>
                    </a:prstGeom>
                  </pic:spPr>
                </pic:pic>
              </a:graphicData>
            </a:graphic>
          </wp:inline>
        </w:drawing>
      </w:r>
    </w:p>
    <w:p w14:paraId="01641C3D" w14:textId="427BE630" w:rsidR="005A67DF" w:rsidRDefault="00A83EB3" w:rsidP="005A67DF">
      <w:pPr>
        <w:shd w:val="clear" w:color="auto" w:fill="FFFFFF"/>
        <w:textAlignment w:val="baseline"/>
        <w:rPr>
          <w:rFonts w:asciiTheme="minorHAnsi" w:hAnsiTheme="minorHAnsi" w:cs="Arial"/>
          <w:b/>
          <w:bCs/>
          <w:noProof/>
          <w:kern w:val="32"/>
          <w:sz w:val="26"/>
          <w:szCs w:val="32"/>
        </w:rPr>
      </w:pPr>
      <w:r>
        <w:rPr>
          <w:rFonts w:asciiTheme="minorHAnsi" w:hAnsiTheme="minorHAnsi" w:cs="Arial"/>
          <w:b/>
          <w:bCs/>
          <w:noProof/>
          <w:kern w:val="32"/>
          <w:sz w:val="26"/>
          <w:szCs w:val="32"/>
        </w:rPr>
        <w:t>V</w:t>
      </w:r>
      <w:r w:rsidR="005A67DF">
        <w:rPr>
          <w:rFonts w:asciiTheme="minorHAnsi" w:hAnsiTheme="minorHAnsi" w:cs="Arial"/>
          <w:b/>
          <w:bCs/>
          <w:noProof/>
          <w:kern w:val="32"/>
          <w:sz w:val="26"/>
          <w:szCs w:val="32"/>
        </w:rPr>
        <w:t>appu Bileet</w:t>
      </w:r>
    </w:p>
    <w:p w14:paraId="24D4BDEB" w14:textId="77777777" w:rsidR="005A67DF" w:rsidRDefault="005A67DF" w:rsidP="005A67DF">
      <w:pPr>
        <w:shd w:val="clear" w:color="auto" w:fill="FFFFFF"/>
        <w:textAlignment w:val="baseline"/>
        <w:rPr>
          <w:rFonts w:asciiTheme="minorHAnsi" w:hAnsiTheme="minorHAnsi" w:cs="Arial"/>
          <w:b/>
          <w:bCs/>
          <w:noProof/>
          <w:kern w:val="32"/>
          <w:sz w:val="26"/>
          <w:szCs w:val="32"/>
        </w:rPr>
      </w:pPr>
    </w:p>
    <w:p w14:paraId="33D89D33" w14:textId="292279BD" w:rsidR="005A67DF" w:rsidRPr="005A67DF" w:rsidRDefault="005A67DF" w:rsidP="005A67DF">
      <w:pPr>
        <w:shd w:val="clear" w:color="auto" w:fill="FFFFFF"/>
        <w:textAlignment w:val="baseline"/>
        <w:rPr>
          <w:rFonts w:asciiTheme="minorHAnsi" w:hAnsiTheme="minorHAnsi"/>
          <w:b/>
          <w:bCs/>
          <w:sz w:val="22"/>
          <w:szCs w:val="22"/>
        </w:rPr>
      </w:pPr>
      <w:r w:rsidRPr="005A67DF">
        <w:rPr>
          <w:rFonts w:asciiTheme="minorHAnsi" w:hAnsiTheme="minorHAnsi"/>
          <w:b/>
          <w:bCs/>
          <w:sz w:val="22"/>
          <w:szCs w:val="22"/>
        </w:rPr>
        <w:t>T</w:t>
      </w:r>
      <w:r w:rsidRPr="005A67DF">
        <w:rPr>
          <w:rFonts w:asciiTheme="minorHAnsi" w:hAnsiTheme="minorHAnsi"/>
          <w:b/>
          <w:bCs/>
          <w:sz w:val="22"/>
          <w:szCs w:val="22"/>
        </w:rPr>
        <w:t>ehyn vappubileitä tähdittää Kaija Koo - tule mukaan </w:t>
      </w:r>
    </w:p>
    <w:p w14:paraId="2AA50E18" w14:textId="77777777" w:rsidR="005A67DF" w:rsidRPr="005A67DF" w:rsidRDefault="005A67DF" w:rsidP="005A67DF">
      <w:pPr>
        <w:shd w:val="clear" w:color="auto" w:fill="FFFFFF"/>
        <w:textAlignment w:val="baseline"/>
        <w:rPr>
          <w:rFonts w:asciiTheme="minorHAnsi" w:hAnsiTheme="minorHAnsi"/>
          <w:sz w:val="22"/>
          <w:szCs w:val="22"/>
        </w:rPr>
      </w:pPr>
    </w:p>
    <w:p w14:paraId="18136FB1" w14:textId="77777777" w:rsidR="005A67DF" w:rsidRPr="005A67DF" w:rsidRDefault="005A67DF" w:rsidP="005A67DF">
      <w:pPr>
        <w:pStyle w:val="xingress"/>
        <w:shd w:val="clear" w:color="auto" w:fill="FFFFFF"/>
        <w:spacing w:before="0" w:beforeAutospacing="0" w:after="300" w:afterAutospacing="0"/>
        <w:textAlignment w:val="baseline"/>
        <w:rPr>
          <w:rFonts w:asciiTheme="minorHAnsi" w:hAnsiTheme="minorHAnsi"/>
          <w:sz w:val="22"/>
          <w:szCs w:val="22"/>
        </w:rPr>
      </w:pPr>
      <w:r w:rsidRPr="005A67DF">
        <w:rPr>
          <w:rFonts w:asciiTheme="minorHAnsi" w:hAnsiTheme="minorHAnsi"/>
          <w:sz w:val="22"/>
          <w:szCs w:val="22"/>
        </w:rPr>
        <w:t xml:space="preserve">Glitterit niskaan ja kuohuvat lasiin! Tehy järjestää jäsenilleen vappubileet verkossa 30.4. Bileitä tähdittävät Kaija </w:t>
      </w:r>
      <w:proofErr w:type="spellStart"/>
      <w:r w:rsidRPr="005A67DF">
        <w:rPr>
          <w:rFonts w:asciiTheme="minorHAnsi" w:hAnsiTheme="minorHAnsi"/>
          <w:sz w:val="22"/>
          <w:szCs w:val="22"/>
        </w:rPr>
        <w:t>Koo</w:t>
      </w:r>
      <w:proofErr w:type="spellEnd"/>
      <w:r w:rsidRPr="005A67DF">
        <w:rPr>
          <w:rFonts w:asciiTheme="minorHAnsi" w:hAnsiTheme="minorHAnsi"/>
          <w:sz w:val="22"/>
          <w:szCs w:val="22"/>
        </w:rPr>
        <w:t xml:space="preserve">, Vesterinen yhtyeineen ja </w:t>
      </w:r>
      <w:proofErr w:type="spellStart"/>
      <w:r w:rsidRPr="005A67DF">
        <w:rPr>
          <w:rFonts w:asciiTheme="minorHAnsi" w:hAnsiTheme="minorHAnsi"/>
          <w:sz w:val="22"/>
          <w:szCs w:val="22"/>
        </w:rPr>
        <w:t>Oneviolin</w:t>
      </w:r>
      <w:proofErr w:type="spellEnd"/>
      <w:r w:rsidRPr="005A67DF">
        <w:rPr>
          <w:rFonts w:asciiTheme="minorHAnsi" w:hAnsiTheme="minorHAnsi"/>
          <w:sz w:val="22"/>
          <w:szCs w:val="22"/>
        </w:rPr>
        <w:t>. Luvassa muutakin ohjelmaa. Ilmoittaudu mukaan!</w:t>
      </w:r>
    </w:p>
    <w:p w14:paraId="3CB09BB0" w14:textId="77777777" w:rsidR="005A67DF" w:rsidRPr="005A67DF" w:rsidRDefault="005A67DF" w:rsidP="005A67DF">
      <w:pPr>
        <w:pStyle w:val="NormaaliWWW"/>
        <w:shd w:val="clear" w:color="auto" w:fill="FFFFFF"/>
        <w:spacing w:after="165"/>
        <w:textAlignment w:val="baseline"/>
        <w:rPr>
          <w:rFonts w:asciiTheme="minorHAnsi" w:hAnsiTheme="minorHAnsi"/>
          <w:sz w:val="22"/>
          <w:szCs w:val="22"/>
        </w:rPr>
      </w:pPr>
      <w:r w:rsidRPr="005A67DF">
        <w:rPr>
          <w:rFonts w:asciiTheme="minorHAnsi" w:hAnsiTheme="minorHAnsi"/>
          <w:sz w:val="22"/>
          <w:szCs w:val="22"/>
        </w:rPr>
        <w:t>Tehdään yhdessä Suomen suurin virtuaalivappu! Nautitaan pirskahtelevan iloisesta vappuaatosta tehyläisten ystävien ja työkaverien tai oman perheen kanssa etänä juhlien.</w:t>
      </w:r>
    </w:p>
    <w:p w14:paraId="5E51863A" w14:textId="77777777" w:rsidR="005A67DF" w:rsidRPr="005A67DF" w:rsidRDefault="005A67DF" w:rsidP="005A67DF">
      <w:pPr>
        <w:pStyle w:val="NormaaliWWW"/>
        <w:shd w:val="clear" w:color="auto" w:fill="FFFFFF"/>
        <w:textAlignment w:val="baseline"/>
        <w:rPr>
          <w:rFonts w:asciiTheme="minorHAnsi" w:hAnsiTheme="minorHAnsi"/>
          <w:sz w:val="22"/>
          <w:szCs w:val="22"/>
        </w:rPr>
      </w:pPr>
      <w:r w:rsidRPr="005A67DF">
        <w:rPr>
          <w:rFonts w:asciiTheme="minorHAnsi" w:hAnsiTheme="minorHAnsi"/>
          <w:sz w:val="22"/>
          <w:szCs w:val="22"/>
        </w:rPr>
        <w:t>- Tehyn vappu on vuoden isoin jäsentapahtuma. Luvassa on ainutlaatuinen tehyläisten juhla ja kaikki jäsenet ovat tervetulleita. Yhdessä me teemme Suomen suurimman vappujuhlan, sanoo järjestöasiantuntija </w:t>
      </w:r>
      <w:r w:rsidRPr="005A67DF">
        <w:rPr>
          <w:rFonts w:asciiTheme="minorHAnsi" w:hAnsiTheme="minorHAnsi"/>
          <w:b/>
          <w:bCs/>
          <w:sz w:val="22"/>
          <w:szCs w:val="22"/>
        </w:rPr>
        <w:t>Miia Keurulainen</w:t>
      </w:r>
      <w:r w:rsidRPr="005A67DF">
        <w:rPr>
          <w:rFonts w:asciiTheme="minorHAnsi" w:hAnsiTheme="minorHAnsi"/>
          <w:sz w:val="22"/>
          <w:szCs w:val="22"/>
        </w:rPr>
        <w:t>.</w:t>
      </w:r>
    </w:p>
    <w:p w14:paraId="5FF2CBD6" w14:textId="5BEBF372" w:rsidR="005A67DF" w:rsidRDefault="005A67DF" w:rsidP="005A67DF">
      <w:pPr>
        <w:pStyle w:val="NormaaliWWW"/>
        <w:shd w:val="clear" w:color="auto" w:fill="FFFFFF"/>
        <w:textAlignment w:val="baseline"/>
        <w:rPr>
          <w:rFonts w:asciiTheme="minorHAnsi" w:hAnsiTheme="minorHAnsi"/>
          <w:sz w:val="22"/>
          <w:szCs w:val="22"/>
        </w:rPr>
      </w:pPr>
      <w:r w:rsidRPr="005A67DF">
        <w:rPr>
          <w:rFonts w:asciiTheme="minorHAnsi" w:hAnsiTheme="minorHAnsi"/>
          <w:sz w:val="22"/>
          <w:szCs w:val="22"/>
        </w:rPr>
        <w:t>Ilmoittautumisohjeet ja lisätiedot löydät </w:t>
      </w:r>
      <w:hyperlink r:id="rId13" w:history="1">
        <w:r w:rsidRPr="00C638D0">
          <w:rPr>
            <w:rStyle w:val="Hyperlinkki"/>
            <w:rFonts w:asciiTheme="minorHAnsi" w:hAnsiTheme="minorHAnsi"/>
            <w:sz w:val="22"/>
            <w:szCs w:val="22"/>
          </w:rPr>
          <w:t>https://www.tehy.fi/fi/vappubileet</w:t>
        </w:r>
      </w:hyperlink>
      <w:r>
        <w:rPr>
          <w:rFonts w:asciiTheme="minorHAnsi" w:hAnsiTheme="minorHAnsi"/>
          <w:sz w:val="22"/>
          <w:szCs w:val="22"/>
        </w:rPr>
        <w:t xml:space="preserve"> </w:t>
      </w:r>
      <w:r w:rsidRPr="005A67DF">
        <w:rPr>
          <w:rFonts w:asciiTheme="minorHAnsi" w:hAnsiTheme="minorHAnsi"/>
          <w:sz w:val="22"/>
          <w:szCs w:val="22"/>
        </w:rPr>
        <w:t xml:space="preserve">Striimatussa lähetyksessä voit samalla </w:t>
      </w:r>
      <w:proofErr w:type="spellStart"/>
      <w:r w:rsidRPr="005A67DF">
        <w:rPr>
          <w:rFonts w:asciiTheme="minorHAnsi" w:hAnsiTheme="minorHAnsi"/>
          <w:sz w:val="22"/>
          <w:szCs w:val="22"/>
        </w:rPr>
        <w:t>chattailla</w:t>
      </w:r>
      <w:proofErr w:type="spellEnd"/>
      <w:r w:rsidRPr="005A67DF">
        <w:rPr>
          <w:rFonts w:asciiTheme="minorHAnsi" w:hAnsiTheme="minorHAnsi"/>
          <w:sz w:val="22"/>
          <w:szCs w:val="22"/>
        </w:rPr>
        <w:t xml:space="preserve"> muiden tehyläisten kanssa. Pidetään suurimmat juhlat myös somen puolella jakamalla kuvia tunnisteella #tehynvappu.</w:t>
      </w:r>
    </w:p>
    <w:p w14:paraId="05E74997" w14:textId="688FE6F5" w:rsidR="005A67DF" w:rsidRDefault="005A67DF" w:rsidP="005A67DF">
      <w:pPr>
        <w:pStyle w:val="NormaaliWWW"/>
        <w:shd w:val="clear" w:color="auto" w:fill="FFFFFF"/>
        <w:textAlignment w:val="baseline"/>
        <w:rPr>
          <w:rFonts w:asciiTheme="minorHAnsi" w:hAnsiTheme="minorHAnsi"/>
          <w:sz w:val="22"/>
          <w:szCs w:val="22"/>
        </w:rPr>
      </w:pPr>
    </w:p>
    <w:p w14:paraId="5287C3FA" w14:textId="77777777" w:rsidR="00032C93" w:rsidRDefault="00032C93" w:rsidP="005A67DF">
      <w:pPr>
        <w:shd w:val="clear" w:color="auto" w:fill="FFFFFF"/>
        <w:textAlignment w:val="baseline"/>
        <w:rPr>
          <w:rFonts w:asciiTheme="minorHAnsi" w:hAnsiTheme="minorHAnsi"/>
          <w:noProof/>
          <w:sz w:val="22"/>
          <w:szCs w:val="22"/>
        </w:rPr>
      </w:pPr>
    </w:p>
    <w:p w14:paraId="22D39C89" w14:textId="0A67FDFF" w:rsidR="005A67DF" w:rsidRPr="005A67DF" w:rsidRDefault="005A67DF" w:rsidP="005A67DF">
      <w:pPr>
        <w:shd w:val="clear" w:color="auto" w:fill="FFFFFF"/>
        <w:textAlignment w:val="baseline"/>
        <w:rPr>
          <w:rFonts w:asciiTheme="minorHAnsi" w:hAnsiTheme="minorHAnsi"/>
          <w:sz w:val="22"/>
          <w:szCs w:val="22"/>
        </w:rPr>
      </w:pPr>
      <w:r>
        <w:rPr>
          <w:rFonts w:asciiTheme="minorHAnsi" w:hAnsiTheme="minorHAnsi"/>
          <w:noProof/>
          <w:sz w:val="22"/>
          <w:szCs w:val="22"/>
        </w:rPr>
        <w:drawing>
          <wp:inline distT="0" distB="0" distL="0" distR="0" wp14:anchorId="331B8601" wp14:editId="6579BD81">
            <wp:extent cx="4698749" cy="1865014"/>
            <wp:effectExtent l="0" t="0" r="6985" b="1905"/>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pic:cNvPicPr/>
                  </pic:nvPicPr>
                  <pic:blipFill rotWithShape="1">
                    <a:blip r:embed="rId14" cstate="print">
                      <a:extLst>
                        <a:ext uri="{28A0092B-C50C-407E-A947-70E740481C1C}">
                          <a14:useLocalDpi xmlns:a14="http://schemas.microsoft.com/office/drawing/2010/main" val="0"/>
                        </a:ext>
                      </a:extLst>
                    </a:blip>
                    <a:srcRect l="-1" t="29851" r="-402" b="30298"/>
                    <a:stretch/>
                  </pic:blipFill>
                  <pic:spPr bwMode="auto">
                    <a:xfrm>
                      <a:off x="0" y="0"/>
                      <a:ext cx="4698749" cy="1865014"/>
                    </a:xfrm>
                    <a:prstGeom prst="rect">
                      <a:avLst/>
                    </a:prstGeom>
                    <a:ln>
                      <a:noFill/>
                    </a:ln>
                    <a:extLst>
                      <a:ext uri="{53640926-AAD7-44D8-BBD7-CCE9431645EC}">
                        <a14:shadowObscured xmlns:a14="http://schemas.microsoft.com/office/drawing/2010/main"/>
                      </a:ext>
                    </a:extLst>
                  </pic:spPr>
                </pic:pic>
              </a:graphicData>
            </a:graphic>
          </wp:inline>
        </w:drawing>
      </w:r>
    </w:p>
    <w:p w14:paraId="68D08846" w14:textId="684E50D0" w:rsidR="005A67DF" w:rsidRDefault="005A67DF" w:rsidP="00AB7A77">
      <w:pPr>
        <w:pStyle w:val="Leipis"/>
      </w:pPr>
    </w:p>
    <w:p w14:paraId="1F7F2870" w14:textId="5824DA20" w:rsidR="00032C93" w:rsidRPr="00A83EB3" w:rsidRDefault="00A83EB3" w:rsidP="00AB7A77">
      <w:pPr>
        <w:pStyle w:val="Leipis"/>
        <w:rPr>
          <w:rFonts w:cs="Arial"/>
          <w:b/>
          <w:bCs/>
          <w:noProof/>
          <w:kern w:val="32"/>
          <w:sz w:val="26"/>
          <w:szCs w:val="32"/>
        </w:rPr>
      </w:pPr>
      <w:r w:rsidRPr="00A83EB3">
        <w:rPr>
          <w:rFonts w:cs="Arial"/>
          <w:b/>
          <w:bCs/>
          <w:noProof/>
          <w:kern w:val="32"/>
          <w:sz w:val="26"/>
          <w:szCs w:val="32"/>
        </w:rPr>
        <w:t>Keväisin terveisin</w:t>
      </w:r>
    </w:p>
    <w:p w14:paraId="18D0E34E" w14:textId="0DE33750" w:rsidR="00A83EB3" w:rsidRDefault="00A83EB3" w:rsidP="00AB7A77">
      <w:pPr>
        <w:pStyle w:val="Leipis"/>
      </w:pPr>
      <w:r>
        <w:t>Tehyn Uudenmaan Mehiläisen ammattiosasto 155</w:t>
      </w:r>
      <w:r>
        <w:br/>
        <w:t>Hallitus</w:t>
      </w:r>
    </w:p>
    <w:p w14:paraId="6441FA6B" w14:textId="5230C472" w:rsidR="00A83EB3" w:rsidRPr="00A83EB3" w:rsidRDefault="00A83EB3" w:rsidP="00A83EB3">
      <w:pPr>
        <w:shd w:val="clear" w:color="auto" w:fill="FFFFFF"/>
        <w:textAlignment w:val="baseline"/>
        <w:rPr>
          <w:rFonts w:asciiTheme="minorHAnsi" w:hAnsiTheme="minorHAnsi"/>
          <w:sz w:val="22"/>
          <w:szCs w:val="22"/>
        </w:rPr>
      </w:pPr>
      <w:r w:rsidRPr="00A83EB3">
        <w:rPr>
          <w:rFonts w:asciiTheme="minorHAnsi" w:hAnsiTheme="minorHAnsi"/>
          <w:sz w:val="22"/>
          <w:szCs w:val="22"/>
        </w:rPr>
        <w:t>+358 400356155</w:t>
      </w:r>
      <w:r w:rsidRPr="00A83EB3">
        <w:rPr>
          <w:rFonts w:asciiTheme="minorHAnsi" w:hAnsiTheme="minorHAnsi"/>
          <w:sz w:val="22"/>
          <w:szCs w:val="22"/>
        </w:rPr>
        <w:br/>
      </w:r>
      <w:hyperlink r:id="rId15" w:history="1">
        <w:r w:rsidRPr="00A83EB3">
          <w:rPr>
            <w:rFonts w:asciiTheme="minorHAnsi" w:hAnsiTheme="minorHAnsi"/>
            <w:sz w:val="22"/>
            <w:szCs w:val="22"/>
          </w:rPr>
          <w:t>www.ao155.tehy.fi</w:t>
        </w:r>
      </w:hyperlink>
    </w:p>
    <w:p w14:paraId="11B8542D" w14:textId="77777777" w:rsidR="00A83EB3" w:rsidRPr="00A83EB3" w:rsidRDefault="00A83EB3" w:rsidP="00A83EB3">
      <w:pPr>
        <w:shd w:val="clear" w:color="auto" w:fill="FFFFFF"/>
        <w:textAlignment w:val="baseline"/>
        <w:rPr>
          <w:rFonts w:asciiTheme="minorHAnsi" w:hAnsiTheme="minorHAnsi"/>
          <w:sz w:val="22"/>
          <w:szCs w:val="22"/>
        </w:rPr>
      </w:pPr>
      <w:hyperlink r:id="rId16" w:tooltip="https://www.facebook.com/TehyUudenmaanMehilaisenAo155" w:history="1">
        <w:r w:rsidRPr="00A83EB3">
          <w:rPr>
            <w:rFonts w:asciiTheme="minorHAnsi" w:hAnsiTheme="minorHAnsi"/>
            <w:sz w:val="22"/>
            <w:szCs w:val="22"/>
          </w:rPr>
          <w:t>facebook.com/TehyUudenmaanMehilaisenAo155</w:t>
        </w:r>
      </w:hyperlink>
    </w:p>
    <w:p w14:paraId="678209E7" w14:textId="77777777" w:rsidR="00A83EB3" w:rsidRPr="00A83EB3" w:rsidRDefault="00A83EB3" w:rsidP="00A83EB3">
      <w:pPr>
        <w:shd w:val="clear" w:color="auto" w:fill="FFFFFF"/>
        <w:textAlignment w:val="baseline"/>
        <w:rPr>
          <w:rFonts w:asciiTheme="minorHAnsi" w:hAnsiTheme="minorHAnsi"/>
          <w:sz w:val="22"/>
          <w:szCs w:val="22"/>
        </w:rPr>
      </w:pPr>
      <w:hyperlink r:id="rId17" w:tooltip="https://www.instagram.com/tehyao155" w:history="1">
        <w:r w:rsidRPr="00A83EB3">
          <w:rPr>
            <w:rFonts w:asciiTheme="minorHAnsi" w:hAnsiTheme="minorHAnsi"/>
            <w:sz w:val="22"/>
            <w:szCs w:val="22"/>
          </w:rPr>
          <w:t>Instagram @tehyao155</w:t>
        </w:r>
      </w:hyperlink>
    </w:p>
    <w:p w14:paraId="60CDBA26" w14:textId="77777777" w:rsidR="00A83EB3" w:rsidRDefault="00A83EB3" w:rsidP="00AB7A77">
      <w:pPr>
        <w:pStyle w:val="Leipis"/>
      </w:pPr>
    </w:p>
    <w:sectPr w:rsidR="00A83EB3" w:rsidSect="00B11C9C">
      <w:headerReference w:type="even" r:id="rId18"/>
      <w:headerReference w:type="default" r:id="rId19"/>
      <w:footerReference w:type="default" r:id="rId20"/>
      <w:headerReference w:type="first" r:id="rId21"/>
      <w:footerReference w:type="first" r:id="rId22"/>
      <w:pgSz w:w="11906" w:h="16838" w:code="9"/>
      <w:pgMar w:top="2268" w:right="2268" w:bottom="2268" w:left="2268" w:header="680" w:footer="567" w:gutter="0"/>
      <w:cols w:space="17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2EE6" w14:textId="77777777" w:rsidR="00CE2B2E" w:rsidRDefault="00CE2B2E">
      <w:r>
        <w:separator/>
      </w:r>
    </w:p>
  </w:endnote>
  <w:endnote w:type="continuationSeparator" w:id="0">
    <w:p w14:paraId="7EBE00CC" w14:textId="77777777" w:rsidR="00CE2B2E" w:rsidRDefault="00CE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4A76" w14:textId="77777777" w:rsidR="00FD34EE" w:rsidRPr="005E5BBF" w:rsidRDefault="00FD34EE">
    <w:pPr>
      <w:pStyle w:val="Alatunniste"/>
      <w:rPr>
        <w:lang w:val="en-GB"/>
      </w:rPr>
    </w:pPr>
    <w:r>
      <w:rPr>
        <w:noProof/>
      </w:rPr>
      <w:drawing>
        <wp:anchor distT="0" distB="0" distL="114300" distR="114300" simplePos="0" relativeHeight="251662336" behindDoc="1" locked="0" layoutInCell="1" allowOverlap="1" wp14:anchorId="48AF09BE" wp14:editId="7E1586A0">
          <wp:simplePos x="0" y="0"/>
          <wp:positionH relativeFrom="page">
            <wp:align>center</wp:align>
          </wp:positionH>
          <wp:positionV relativeFrom="page">
            <wp:align>bottom</wp:align>
          </wp:positionV>
          <wp:extent cx="7538400" cy="162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62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8832" w14:textId="77777777" w:rsidR="00FD34EE" w:rsidRPr="005A09D2" w:rsidRDefault="00FD34EE" w:rsidP="00FD34EE">
    <w:pPr>
      <w:pStyle w:val="xxalatunnisteosoitetiedot"/>
      <w:framePr w:wrap="around"/>
      <w:rPr>
        <w:lang w:eastAsia="en-GB"/>
      </w:rPr>
    </w:pPr>
    <w:r w:rsidRPr="00FD34EE">
      <w:rPr>
        <w:rStyle w:val="s1"/>
        <w:rFonts w:asciiTheme="minorHAnsi" w:hAnsiTheme="minorHAnsi"/>
        <w:b/>
        <w:bCs/>
        <w:sz w:val="16"/>
        <w:szCs w:val="16"/>
        <w:lang w:val="en-GB"/>
      </w:rPr>
      <w:t>Tehy ry</w:t>
    </w:r>
    <w:r w:rsidRPr="00FD34EE">
      <w:rPr>
        <w:lang w:val="en-GB"/>
      </w:rPr>
      <w:t xml:space="preserve">  </w:t>
    </w:r>
    <w:r w:rsidRPr="00FD34EE">
      <w:rPr>
        <w:rStyle w:val="s2"/>
        <w:rFonts w:eastAsia="MS Mincho" w:cs="MS Mincho"/>
        <w:b/>
        <w:bCs/>
        <w:position w:val="2"/>
        <w:sz w:val="16"/>
        <w:lang w:val="en-GB"/>
      </w:rPr>
      <w:t>|</w:t>
    </w:r>
    <w:r w:rsidRPr="00FD34EE">
      <w:rPr>
        <w:rStyle w:val="s2"/>
        <w:rFonts w:eastAsia="MS Mincho" w:cs="MS Mincho"/>
        <w:b/>
        <w:bCs/>
        <w:sz w:val="16"/>
        <w:lang w:val="en-GB"/>
      </w:rPr>
      <w:t xml:space="preserve">  </w:t>
    </w:r>
    <w:r w:rsidRPr="00FD34EE">
      <w:rPr>
        <w:lang w:val="en-GB"/>
      </w:rPr>
      <w:t xml:space="preserve">PL 10, 00060 Tehy </w:t>
    </w:r>
    <w:r w:rsidRPr="00FD34EE">
      <w:rPr>
        <w:rStyle w:val="s2"/>
        <w:rFonts w:eastAsia="MS Mincho" w:cs="MS Mincho"/>
        <w:b/>
        <w:bCs/>
        <w:position w:val="2"/>
        <w:sz w:val="16"/>
        <w:lang w:val="en-GB"/>
      </w:rPr>
      <w:t>|</w:t>
    </w:r>
    <w:r w:rsidRPr="00FD34EE">
      <w:rPr>
        <w:rStyle w:val="s2"/>
        <w:rFonts w:eastAsia="MS Mincho" w:cs="MS Mincho"/>
        <w:b/>
        <w:bCs/>
        <w:sz w:val="16"/>
        <w:lang w:val="en-GB"/>
      </w:rPr>
      <w:t xml:space="preserve">  </w:t>
    </w:r>
    <w:r w:rsidRPr="00FD34EE">
      <w:rPr>
        <w:lang w:val="en-GB"/>
      </w:rPr>
      <w:t xml:space="preserve">Puh. </w:t>
    </w:r>
    <w:r w:rsidRPr="005A09D2">
      <w:t xml:space="preserve">(09) 5422 7000  </w:t>
    </w:r>
    <w:r w:rsidRPr="005A09D2">
      <w:rPr>
        <w:rStyle w:val="s2"/>
        <w:rFonts w:eastAsia="MS Mincho" w:cs="MS Mincho"/>
        <w:b/>
        <w:bCs/>
        <w:position w:val="2"/>
        <w:sz w:val="16"/>
      </w:rPr>
      <w:t>|</w:t>
    </w:r>
    <w:r w:rsidRPr="005A09D2">
      <w:rPr>
        <w:rStyle w:val="s2"/>
        <w:rFonts w:eastAsia="MS Mincho" w:cs="MS Mincho"/>
        <w:b/>
        <w:bCs/>
        <w:sz w:val="16"/>
      </w:rPr>
      <w:t xml:space="preserve">  </w:t>
    </w:r>
    <w:r w:rsidRPr="005A09D2">
      <w:t>www.tehy.fi</w:t>
    </w:r>
  </w:p>
  <w:p w14:paraId="7DD492E5" w14:textId="77777777" w:rsidR="00FD34EE" w:rsidRDefault="00FD34EE">
    <w:pPr>
      <w:pStyle w:val="Alatunniste"/>
    </w:pPr>
    <w:r>
      <w:rPr>
        <w:noProof/>
      </w:rPr>
      <w:drawing>
        <wp:anchor distT="0" distB="0" distL="114300" distR="114300" simplePos="0" relativeHeight="251658240" behindDoc="1" locked="0" layoutInCell="1" allowOverlap="1" wp14:anchorId="3BD4CC48" wp14:editId="6DADB641">
          <wp:simplePos x="0" y="0"/>
          <wp:positionH relativeFrom="column">
            <wp:align>center</wp:align>
          </wp:positionH>
          <wp:positionV relativeFrom="page">
            <wp:align>bottom</wp:align>
          </wp:positionV>
          <wp:extent cx="7538400" cy="162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62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EAE5" w14:textId="77777777" w:rsidR="00CE2B2E" w:rsidRDefault="00CE2B2E">
      <w:r>
        <w:separator/>
      </w:r>
    </w:p>
  </w:footnote>
  <w:footnote w:type="continuationSeparator" w:id="0">
    <w:p w14:paraId="351A27B9" w14:textId="77777777" w:rsidR="00CE2B2E" w:rsidRDefault="00CE2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453B" w14:textId="77777777" w:rsidR="000B6DE6" w:rsidRDefault="00DE143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B43E" w14:textId="77777777" w:rsidR="00E15204" w:rsidRDefault="00E15204">
    <w:pPr>
      <w:pStyle w:val="Yltunniste"/>
    </w:pPr>
    <w:r w:rsidRPr="00E15204">
      <w:rPr>
        <w:noProof/>
      </w:rPr>
      <w:drawing>
        <wp:anchor distT="0" distB="0" distL="114300" distR="114300" simplePos="0" relativeHeight="251654144" behindDoc="1" locked="0" layoutInCell="1" allowOverlap="1" wp14:anchorId="4FC33B4A" wp14:editId="4D2540D1">
          <wp:simplePos x="0" y="0"/>
          <wp:positionH relativeFrom="page">
            <wp:posOffset>0</wp:posOffset>
          </wp:positionH>
          <wp:positionV relativeFrom="page">
            <wp:posOffset>448</wp:posOffset>
          </wp:positionV>
          <wp:extent cx="7557135" cy="1627878"/>
          <wp:effectExtent l="0" t="0" r="0" b="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ti_exportattu.png"/>
                  <pic:cNvPicPr/>
                </pic:nvPicPr>
                <pic:blipFill>
                  <a:blip r:embed="rId1">
                    <a:extLst>
                      <a:ext uri="{28A0092B-C50C-407E-A947-70E740481C1C}">
                        <a14:useLocalDpi xmlns:a14="http://schemas.microsoft.com/office/drawing/2010/main" val="0"/>
                      </a:ext>
                    </a:extLst>
                  </a:blip>
                  <a:stretch>
                    <a:fillRect/>
                  </a:stretch>
                </pic:blipFill>
                <pic:spPr>
                  <a:xfrm>
                    <a:off x="0" y="0"/>
                    <a:ext cx="7557135" cy="162787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D2D9" w14:textId="4AB92E57" w:rsidR="002655EC" w:rsidRPr="00F05B91" w:rsidRDefault="00040822" w:rsidP="00F05B91">
    <w:pPr>
      <w:pStyle w:val="Yltunniste"/>
    </w:pPr>
    <w:r w:rsidRPr="00E15204">
      <w:rPr>
        <w:noProof/>
      </w:rPr>
      <w:drawing>
        <wp:anchor distT="0" distB="0" distL="114300" distR="114300" simplePos="0" relativeHeight="251665408" behindDoc="1" locked="0" layoutInCell="1" allowOverlap="1" wp14:anchorId="3D33939A" wp14:editId="120CEE22">
          <wp:simplePos x="0" y="0"/>
          <wp:positionH relativeFrom="page">
            <wp:align>right</wp:align>
          </wp:positionH>
          <wp:positionV relativeFrom="page">
            <wp:align>top</wp:align>
          </wp:positionV>
          <wp:extent cx="7557135" cy="1627878"/>
          <wp:effectExtent l="0" t="0" r="5715"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ti_exportattu.png"/>
                  <pic:cNvPicPr/>
                </pic:nvPicPr>
                <pic:blipFill>
                  <a:blip r:embed="rId1">
                    <a:extLst>
                      <a:ext uri="{28A0092B-C50C-407E-A947-70E740481C1C}">
                        <a14:useLocalDpi xmlns:a14="http://schemas.microsoft.com/office/drawing/2010/main" val="0"/>
                      </a:ext>
                    </a:extLst>
                  </a:blip>
                  <a:stretch>
                    <a:fillRect/>
                  </a:stretch>
                </pic:blipFill>
                <pic:spPr>
                  <a:xfrm>
                    <a:off x="0" y="0"/>
                    <a:ext cx="7557135" cy="162787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DA64A2"/>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6E2C2CE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EF146B4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4E26544"/>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3948D15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660FE2"/>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14E4B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4CFE8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3E63DC"/>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F36C063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E80192"/>
    <w:multiLevelType w:val="multilevel"/>
    <w:tmpl w:val="040B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1D12973"/>
    <w:multiLevelType w:val="hybridMultilevel"/>
    <w:tmpl w:val="E392F708"/>
    <w:lvl w:ilvl="0" w:tplc="88A46C1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B0C6BB7"/>
    <w:multiLevelType w:val="multilevel"/>
    <w:tmpl w:val="040B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E5D2781"/>
    <w:multiLevelType w:val="multilevel"/>
    <w:tmpl w:val="040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51E483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4E4472"/>
    <w:multiLevelType w:val="multilevel"/>
    <w:tmpl w:val="040B0023"/>
    <w:styleLink w:val="Artikkeliosa"/>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23960DA"/>
    <w:multiLevelType w:val="hybridMultilevel"/>
    <w:tmpl w:val="815E567C"/>
    <w:lvl w:ilvl="0" w:tplc="246C9EA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E5E334D"/>
    <w:multiLevelType w:val="multilevel"/>
    <w:tmpl w:val="040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2"/>
  </w:num>
  <w:num w:numId="3">
    <w:abstractNumId w:val="17"/>
  </w:num>
  <w:num w:numId="4">
    <w:abstractNumId w:val="14"/>
  </w:num>
  <w:num w:numId="5">
    <w:abstractNumId w:val="10"/>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lickAndTypeStyle w:val="Leipi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EE"/>
    <w:rsid w:val="000023ED"/>
    <w:rsid w:val="00003F10"/>
    <w:rsid w:val="00013773"/>
    <w:rsid w:val="000234BE"/>
    <w:rsid w:val="00025D02"/>
    <w:rsid w:val="00032C93"/>
    <w:rsid w:val="0003624F"/>
    <w:rsid w:val="00040822"/>
    <w:rsid w:val="000421C4"/>
    <w:rsid w:val="00047349"/>
    <w:rsid w:val="000529DE"/>
    <w:rsid w:val="00084639"/>
    <w:rsid w:val="00097C9F"/>
    <w:rsid w:val="000A15CD"/>
    <w:rsid w:val="000B22B4"/>
    <w:rsid w:val="000B2323"/>
    <w:rsid w:val="000B6DE6"/>
    <w:rsid w:val="000D702D"/>
    <w:rsid w:val="000E1316"/>
    <w:rsid w:val="000E5757"/>
    <w:rsid w:val="001001D0"/>
    <w:rsid w:val="00103EAD"/>
    <w:rsid w:val="00105704"/>
    <w:rsid w:val="00107D4D"/>
    <w:rsid w:val="00112D82"/>
    <w:rsid w:val="001160B8"/>
    <w:rsid w:val="00116C06"/>
    <w:rsid w:val="001378F8"/>
    <w:rsid w:val="00140717"/>
    <w:rsid w:val="00140C26"/>
    <w:rsid w:val="00155C22"/>
    <w:rsid w:val="001568CB"/>
    <w:rsid w:val="001601AD"/>
    <w:rsid w:val="00160F15"/>
    <w:rsid w:val="00175287"/>
    <w:rsid w:val="00181125"/>
    <w:rsid w:val="001831E9"/>
    <w:rsid w:val="00192E6C"/>
    <w:rsid w:val="0019395A"/>
    <w:rsid w:val="0019717E"/>
    <w:rsid w:val="00197C37"/>
    <w:rsid w:val="001B1711"/>
    <w:rsid w:val="001B1B7C"/>
    <w:rsid w:val="001B6529"/>
    <w:rsid w:val="001C174D"/>
    <w:rsid w:val="001C5362"/>
    <w:rsid w:val="001D147B"/>
    <w:rsid w:val="001D18EE"/>
    <w:rsid w:val="001D219E"/>
    <w:rsid w:val="001E6B89"/>
    <w:rsid w:val="001F21AC"/>
    <w:rsid w:val="00206AFB"/>
    <w:rsid w:val="00207964"/>
    <w:rsid w:val="00212971"/>
    <w:rsid w:val="002227C6"/>
    <w:rsid w:val="00224DDD"/>
    <w:rsid w:val="00224F2D"/>
    <w:rsid w:val="00230FF3"/>
    <w:rsid w:val="0023511A"/>
    <w:rsid w:val="00236907"/>
    <w:rsid w:val="00243260"/>
    <w:rsid w:val="00254804"/>
    <w:rsid w:val="00260131"/>
    <w:rsid w:val="002655EC"/>
    <w:rsid w:val="00283B96"/>
    <w:rsid w:val="00286ABF"/>
    <w:rsid w:val="00287A6E"/>
    <w:rsid w:val="00292CEC"/>
    <w:rsid w:val="00295476"/>
    <w:rsid w:val="002956FE"/>
    <w:rsid w:val="00296257"/>
    <w:rsid w:val="002A08F9"/>
    <w:rsid w:val="002A5176"/>
    <w:rsid w:val="002A58E7"/>
    <w:rsid w:val="002A5E97"/>
    <w:rsid w:val="002C0F57"/>
    <w:rsid w:val="002D0534"/>
    <w:rsid w:val="002D52E3"/>
    <w:rsid w:val="002D7CCA"/>
    <w:rsid w:val="002E638E"/>
    <w:rsid w:val="00302945"/>
    <w:rsid w:val="00313A3B"/>
    <w:rsid w:val="00317FDC"/>
    <w:rsid w:val="00320E51"/>
    <w:rsid w:val="00330140"/>
    <w:rsid w:val="00344E40"/>
    <w:rsid w:val="0035303C"/>
    <w:rsid w:val="00365BAA"/>
    <w:rsid w:val="00370F7A"/>
    <w:rsid w:val="00376BA8"/>
    <w:rsid w:val="00382F28"/>
    <w:rsid w:val="00385A99"/>
    <w:rsid w:val="003B00F4"/>
    <w:rsid w:val="003B6C1A"/>
    <w:rsid w:val="003C47BC"/>
    <w:rsid w:val="003C61F5"/>
    <w:rsid w:val="003D1D63"/>
    <w:rsid w:val="003E2C19"/>
    <w:rsid w:val="003E4E42"/>
    <w:rsid w:val="003E6BF1"/>
    <w:rsid w:val="003F23A6"/>
    <w:rsid w:val="003F2C63"/>
    <w:rsid w:val="003F5A8D"/>
    <w:rsid w:val="004004A8"/>
    <w:rsid w:val="0040168D"/>
    <w:rsid w:val="00410A23"/>
    <w:rsid w:val="004132BC"/>
    <w:rsid w:val="004178A4"/>
    <w:rsid w:val="0042399B"/>
    <w:rsid w:val="00424884"/>
    <w:rsid w:val="00430477"/>
    <w:rsid w:val="00431EFB"/>
    <w:rsid w:val="00437BA4"/>
    <w:rsid w:val="00444D8F"/>
    <w:rsid w:val="00451DBE"/>
    <w:rsid w:val="0045592E"/>
    <w:rsid w:val="00473693"/>
    <w:rsid w:val="004844FB"/>
    <w:rsid w:val="00494100"/>
    <w:rsid w:val="004A1B2D"/>
    <w:rsid w:val="004B3A82"/>
    <w:rsid w:val="004C2009"/>
    <w:rsid w:val="004D5C2E"/>
    <w:rsid w:val="004D68FF"/>
    <w:rsid w:val="004D6ECD"/>
    <w:rsid w:val="004D728A"/>
    <w:rsid w:val="004F75A1"/>
    <w:rsid w:val="00517587"/>
    <w:rsid w:val="005222AD"/>
    <w:rsid w:val="00531DE1"/>
    <w:rsid w:val="00532067"/>
    <w:rsid w:val="00544972"/>
    <w:rsid w:val="00546A11"/>
    <w:rsid w:val="00547F0B"/>
    <w:rsid w:val="00552CB9"/>
    <w:rsid w:val="00552DCF"/>
    <w:rsid w:val="00557B47"/>
    <w:rsid w:val="00571544"/>
    <w:rsid w:val="0059492C"/>
    <w:rsid w:val="005A67DF"/>
    <w:rsid w:val="005A7369"/>
    <w:rsid w:val="005D0D4C"/>
    <w:rsid w:val="005D455C"/>
    <w:rsid w:val="005E3B52"/>
    <w:rsid w:val="005E5BBF"/>
    <w:rsid w:val="005E5E57"/>
    <w:rsid w:val="005E6A3E"/>
    <w:rsid w:val="005E6EA0"/>
    <w:rsid w:val="005F3C2C"/>
    <w:rsid w:val="005F6F34"/>
    <w:rsid w:val="005F7623"/>
    <w:rsid w:val="006034A7"/>
    <w:rsid w:val="00603AE9"/>
    <w:rsid w:val="006050BB"/>
    <w:rsid w:val="00615472"/>
    <w:rsid w:val="00620441"/>
    <w:rsid w:val="00621C02"/>
    <w:rsid w:val="00630033"/>
    <w:rsid w:val="00635870"/>
    <w:rsid w:val="00646F5A"/>
    <w:rsid w:val="0065632D"/>
    <w:rsid w:val="006637E5"/>
    <w:rsid w:val="00663A8D"/>
    <w:rsid w:val="0067066C"/>
    <w:rsid w:val="00672C81"/>
    <w:rsid w:val="00675787"/>
    <w:rsid w:val="006811FE"/>
    <w:rsid w:val="0068352D"/>
    <w:rsid w:val="00683DE8"/>
    <w:rsid w:val="00692008"/>
    <w:rsid w:val="00696824"/>
    <w:rsid w:val="00697C05"/>
    <w:rsid w:val="006B1362"/>
    <w:rsid w:val="006C7F3D"/>
    <w:rsid w:val="006E21F1"/>
    <w:rsid w:val="006E38BA"/>
    <w:rsid w:val="006E610C"/>
    <w:rsid w:val="00704B7B"/>
    <w:rsid w:val="00706268"/>
    <w:rsid w:val="00713BC0"/>
    <w:rsid w:val="007219EE"/>
    <w:rsid w:val="00721A6F"/>
    <w:rsid w:val="00735142"/>
    <w:rsid w:val="0073560C"/>
    <w:rsid w:val="00737D6B"/>
    <w:rsid w:val="00740465"/>
    <w:rsid w:val="00742FB1"/>
    <w:rsid w:val="007502A3"/>
    <w:rsid w:val="0075658C"/>
    <w:rsid w:val="007663F1"/>
    <w:rsid w:val="00766CAA"/>
    <w:rsid w:val="00772465"/>
    <w:rsid w:val="007732BF"/>
    <w:rsid w:val="00782664"/>
    <w:rsid w:val="0078628B"/>
    <w:rsid w:val="0078691A"/>
    <w:rsid w:val="00791243"/>
    <w:rsid w:val="007C59EF"/>
    <w:rsid w:val="007C5A79"/>
    <w:rsid w:val="007E3741"/>
    <w:rsid w:val="007E37FF"/>
    <w:rsid w:val="007F41B8"/>
    <w:rsid w:val="00803C32"/>
    <w:rsid w:val="00816258"/>
    <w:rsid w:val="008173CA"/>
    <w:rsid w:val="00822533"/>
    <w:rsid w:val="00822860"/>
    <w:rsid w:val="008244D0"/>
    <w:rsid w:val="0082486C"/>
    <w:rsid w:val="0082701F"/>
    <w:rsid w:val="008273CC"/>
    <w:rsid w:val="00831DBF"/>
    <w:rsid w:val="00841023"/>
    <w:rsid w:val="00844718"/>
    <w:rsid w:val="00852555"/>
    <w:rsid w:val="00852CDA"/>
    <w:rsid w:val="00855F62"/>
    <w:rsid w:val="00862B49"/>
    <w:rsid w:val="0086670B"/>
    <w:rsid w:val="00866CC6"/>
    <w:rsid w:val="00874F2C"/>
    <w:rsid w:val="008806D5"/>
    <w:rsid w:val="00881C49"/>
    <w:rsid w:val="008826F9"/>
    <w:rsid w:val="00882D13"/>
    <w:rsid w:val="00884E6B"/>
    <w:rsid w:val="00887980"/>
    <w:rsid w:val="00894963"/>
    <w:rsid w:val="00897E86"/>
    <w:rsid w:val="008B1511"/>
    <w:rsid w:val="008B5692"/>
    <w:rsid w:val="008B5822"/>
    <w:rsid w:val="008D2978"/>
    <w:rsid w:val="008D68A7"/>
    <w:rsid w:val="008E418B"/>
    <w:rsid w:val="008E5AD8"/>
    <w:rsid w:val="008E67DD"/>
    <w:rsid w:val="008F2881"/>
    <w:rsid w:val="009066B0"/>
    <w:rsid w:val="00910AC9"/>
    <w:rsid w:val="009110BF"/>
    <w:rsid w:val="00912B04"/>
    <w:rsid w:val="00913843"/>
    <w:rsid w:val="00922C37"/>
    <w:rsid w:val="009278D8"/>
    <w:rsid w:val="009308D5"/>
    <w:rsid w:val="00930D0D"/>
    <w:rsid w:val="009312A5"/>
    <w:rsid w:val="0093565E"/>
    <w:rsid w:val="00936A6E"/>
    <w:rsid w:val="00937154"/>
    <w:rsid w:val="0094088D"/>
    <w:rsid w:val="00941929"/>
    <w:rsid w:val="00955368"/>
    <w:rsid w:val="0095736B"/>
    <w:rsid w:val="00967E66"/>
    <w:rsid w:val="009717C2"/>
    <w:rsid w:val="0098014E"/>
    <w:rsid w:val="00985F4E"/>
    <w:rsid w:val="0098656C"/>
    <w:rsid w:val="0099594B"/>
    <w:rsid w:val="009A271B"/>
    <w:rsid w:val="009A2B57"/>
    <w:rsid w:val="009A3D48"/>
    <w:rsid w:val="009A7259"/>
    <w:rsid w:val="009A7462"/>
    <w:rsid w:val="009B311B"/>
    <w:rsid w:val="009B4092"/>
    <w:rsid w:val="009C1E09"/>
    <w:rsid w:val="009C2335"/>
    <w:rsid w:val="009E0199"/>
    <w:rsid w:val="009F3935"/>
    <w:rsid w:val="009F6196"/>
    <w:rsid w:val="00A02620"/>
    <w:rsid w:val="00A065BC"/>
    <w:rsid w:val="00A15D5E"/>
    <w:rsid w:val="00A25109"/>
    <w:rsid w:val="00A41EBF"/>
    <w:rsid w:val="00A4537C"/>
    <w:rsid w:val="00A51D40"/>
    <w:rsid w:val="00A56CB9"/>
    <w:rsid w:val="00A64F2C"/>
    <w:rsid w:val="00A657B9"/>
    <w:rsid w:val="00A77FF0"/>
    <w:rsid w:val="00A83EB3"/>
    <w:rsid w:val="00A8456C"/>
    <w:rsid w:val="00A87EE3"/>
    <w:rsid w:val="00A97748"/>
    <w:rsid w:val="00AA2EDB"/>
    <w:rsid w:val="00AB1C3D"/>
    <w:rsid w:val="00AB6110"/>
    <w:rsid w:val="00AB7A77"/>
    <w:rsid w:val="00AC6E7E"/>
    <w:rsid w:val="00AD0261"/>
    <w:rsid w:val="00AD0893"/>
    <w:rsid w:val="00AD428D"/>
    <w:rsid w:val="00AD5624"/>
    <w:rsid w:val="00AE44CC"/>
    <w:rsid w:val="00AE4879"/>
    <w:rsid w:val="00AE65FE"/>
    <w:rsid w:val="00AF2AE1"/>
    <w:rsid w:val="00AF3FB7"/>
    <w:rsid w:val="00AF5A7D"/>
    <w:rsid w:val="00AF6FC1"/>
    <w:rsid w:val="00AF733E"/>
    <w:rsid w:val="00B04871"/>
    <w:rsid w:val="00B10EE2"/>
    <w:rsid w:val="00B11C9C"/>
    <w:rsid w:val="00B13689"/>
    <w:rsid w:val="00B26C9F"/>
    <w:rsid w:val="00B30098"/>
    <w:rsid w:val="00B35202"/>
    <w:rsid w:val="00B46AFB"/>
    <w:rsid w:val="00B754E9"/>
    <w:rsid w:val="00B7579B"/>
    <w:rsid w:val="00B8061D"/>
    <w:rsid w:val="00B826C8"/>
    <w:rsid w:val="00B836F9"/>
    <w:rsid w:val="00B84014"/>
    <w:rsid w:val="00B84558"/>
    <w:rsid w:val="00B85797"/>
    <w:rsid w:val="00B95EB5"/>
    <w:rsid w:val="00B96BD8"/>
    <w:rsid w:val="00BA1192"/>
    <w:rsid w:val="00BA1470"/>
    <w:rsid w:val="00BA37B4"/>
    <w:rsid w:val="00BB0020"/>
    <w:rsid w:val="00BB4856"/>
    <w:rsid w:val="00BD212C"/>
    <w:rsid w:val="00BD33D3"/>
    <w:rsid w:val="00BE29D6"/>
    <w:rsid w:val="00C019EB"/>
    <w:rsid w:val="00C07759"/>
    <w:rsid w:val="00C128A3"/>
    <w:rsid w:val="00C415DC"/>
    <w:rsid w:val="00C425B7"/>
    <w:rsid w:val="00C4292A"/>
    <w:rsid w:val="00C42C75"/>
    <w:rsid w:val="00C438AC"/>
    <w:rsid w:val="00C52967"/>
    <w:rsid w:val="00C56AE2"/>
    <w:rsid w:val="00C5771F"/>
    <w:rsid w:val="00C6183C"/>
    <w:rsid w:val="00C649D5"/>
    <w:rsid w:val="00C656B6"/>
    <w:rsid w:val="00C77D9C"/>
    <w:rsid w:val="00C821D0"/>
    <w:rsid w:val="00C8311C"/>
    <w:rsid w:val="00C860C9"/>
    <w:rsid w:val="00C86449"/>
    <w:rsid w:val="00C86947"/>
    <w:rsid w:val="00C96750"/>
    <w:rsid w:val="00CA2A8C"/>
    <w:rsid w:val="00CB05DE"/>
    <w:rsid w:val="00CB1C8E"/>
    <w:rsid w:val="00CB3E0C"/>
    <w:rsid w:val="00CB4F3C"/>
    <w:rsid w:val="00CC7801"/>
    <w:rsid w:val="00CE2B2E"/>
    <w:rsid w:val="00CF0A82"/>
    <w:rsid w:val="00CF4571"/>
    <w:rsid w:val="00D01048"/>
    <w:rsid w:val="00D02F1B"/>
    <w:rsid w:val="00D137A0"/>
    <w:rsid w:val="00D15D6B"/>
    <w:rsid w:val="00D21324"/>
    <w:rsid w:val="00D23E27"/>
    <w:rsid w:val="00D40DA5"/>
    <w:rsid w:val="00D44813"/>
    <w:rsid w:val="00D47375"/>
    <w:rsid w:val="00D526CD"/>
    <w:rsid w:val="00D62736"/>
    <w:rsid w:val="00D653B8"/>
    <w:rsid w:val="00D7697F"/>
    <w:rsid w:val="00D815D4"/>
    <w:rsid w:val="00D81E22"/>
    <w:rsid w:val="00DA5A87"/>
    <w:rsid w:val="00DB13C0"/>
    <w:rsid w:val="00DB7D62"/>
    <w:rsid w:val="00DC1093"/>
    <w:rsid w:val="00DC4485"/>
    <w:rsid w:val="00DE1437"/>
    <w:rsid w:val="00DE35BF"/>
    <w:rsid w:val="00DE4AB8"/>
    <w:rsid w:val="00DF0454"/>
    <w:rsid w:val="00DF28D2"/>
    <w:rsid w:val="00E02A32"/>
    <w:rsid w:val="00E04B15"/>
    <w:rsid w:val="00E1246C"/>
    <w:rsid w:val="00E14157"/>
    <w:rsid w:val="00E15204"/>
    <w:rsid w:val="00E253D2"/>
    <w:rsid w:val="00E37375"/>
    <w:rsid w:val="00E47B6E"/>
    <w:rsid w:val="00E53949"/>
    <w:rsid w:val="00E548FD"/>
    <w:rsid w:val="00E57768"/>
    <w:rsid w:val="00E6215A"/>
    <w:rsid w:val="00E67E3F"/>
    <w:rsid w:val="00E70D70"/>
    <w:rsid w:val="00E76840"/>
    <w:rsid w:val="00E76B17"/>
    <w:rsid w:val="00E802AF"/>
    <w:rsid w:val="00E8660E"/>
    <w:rsid w:val="00E93D0F"/>
    <w:rsid w:val="00EB09CD"/>
    <w:rsid w:val="00EB13EC"/>
    <w:rsid w:val="00EB393B"/>
    <w:rsid w:val="00EC30DD"/>
    <w:rsid w:val="00EE0657"/>
    <w:rsid w:val="00EE0715"/>
    <w:rsid w:val="00EE1EF3"/>
    <w:rsid w:val="00EE206E"/>
    <w:rsid w:val="00EF3070"/>
    <w:rsid w:val="00EF6284"/>
    <w:rsid w:val="00F05B91"/>
    <w:rsid w:val="00F10FEC"/>
    <w:rsid w:val="00F30ACC"/>
    <w:rsid w:val="00F32AF5"/>
    <w:rsid w:val="00F34009"/>
    <w:rsid w:val="00F37292"/>
    <w:rsid w:val="00F46EA4"/>
    <w:rsid w:val="00F52F48"/>
    <w:rsid w:val="00F60AF2"/>
    <w:rsid w:val="00F663D4"/>
    <w:rsid w:val="00F67274"/>
    <w:rsid w:val="00F71878"/>
    <w:rsid w:val="00F94E66"/>
    <w:rsid w:val="00FD34EE"/>
    <w:rsid w:val="00FD65F5"/>
    <w:rsid w:val="00FF6C3A"/>
    <w:rsid w:val="00FF7B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35BC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semiHidden/>
    <w:qFormat/>
    <w:rsid w:val="002A5E97"/>
    <w:rPr>
      <w:rFonts w:ascii="Verdana" w:hAnsi="Verdana"/>
      <w:sz w:val="24"/>
      <w:szCs w:val="24"/>
    </w:rPr>
  </w:style>
  <w:style w:type="paragraph" w:styleId="Otsikko1">
    <w:name w:val="heading 1"/>
    <w:next w:val="Leipis"/>
    <w:link w:val="Otsikko1Char"/>
    <w:autoRedefine/>
    <w:qFormat/>
    <w:rsid w:val="00BA37B4"/>
    <w:pPr>
      <w:keepNext/>
      <w:suppressAutoHyphens/>
      <w:spacing w:after="240"/>
      <w:outlineLvl w:val="0"/>
    </w:pPr>
    <w:rPr>
      <w:rFonts w:asciiTheme="minorHAnsi" w:hAnsiTheme="minorHAnsi" w:cs="Arial"/>
      <w:b/>
      <w:bCs/>
      <w:noProof/>
      <w:kern w:val="32"/>
      <w:sz w:val="26"/>
      <w:szCs w:val="32"/>
    </w:rPr>
  </w:style>
  <w:style w:type="paragraph" w:styleId="Otsikko2">
    <w:name w:val="heading 2"/>
    <w:basedOn w:val="Otsikko1"/>
    <w:next w:val="Leipis"/>
    <w:autoRedefine/>
    <w:rsid w:val="002A5E97"/>
    <w:pPr>
      <w:spacing w:before="120" w:after="60"/>
      <w:outlineLvl w:val="1"/>
    </w:pPr>
    <w:rPr>
      <w:bCs w:val="0"/>
      <w:iCs/>
      <w:sz w:val="22"/>
      <w:szCs w:val="28"/>
    </w:rPr>
  </w:style>
  <w:style w:type="paragraph" w:styleId="Otsikko3">
    <w:name w:val="heading 3"/>
    <w:basedOn w:val="Normaali"/>
    <w:next w:val="Normaali"/>
    <w:semiHidden/>
    <w:qFormat/>
    <w:rsid w:val="00D81E22"/>
    <w:pPr>
      <w:keepNext/>
      <w:spacing w:before="240" w:after="60"/>
      <w:outlineLvl w:val="2"/>
    </w:pPr>
    <w:rPr>
      <w:rFonts w:ascii="Arial" w:hAnsi="Arial" w:cs="Arial"/>
      <w:b/>
      <w:bCs/>
      <w:sz w:val="26"/>
      <w:szCs w:val="26"/>
    </w:rPr>
  </w:style>
  <w:style w:type="paragraph" w:styleId="Otsikko4">
    <w:name w:val="heading 4"/>
    <w:basedOn w:val="Normaali"/>
    <w:next w:val="Normaali"/>
    <w:semiHidden/>
    <w:qFormat/>
    <w:rsid w:val="00D81E22"/>
    <w:pPr>
      <w:keepNext/>
      <w:spacing w:before="240" w:after="60"/>
      <w:outlineLvl w:val="3"/>
    </w:pPr>
    <w:rPr>
      <w:b/>
      <w:bCs/>
      <w:sz w:val="28"/>
      <w:szCs w:val="28"/>
    </w:rPr>
  </w:style>
  <w:style w:type="paragraph" w:styleId="Otsikko5">
    <w:name w:val="heading 5"/>
    <w:basedOn w:val="Normaali"/>
    <w:next w:val="Normaali"/>
    <w:semiHidden/>
    <w:qFormat/>
    <w:rsid w:val="00D81E22"/>
    <w:pPr>
      <w:spacing w:before="240" w:after="60"/>
      <w:outlineLvl w:val="4"/>
    </w:pPr>
    <w:rPr>
      <w:b/>
      <w:bCs/>
      <w:i/>
      <w:iCs/>
      <w:sz w:val="26"/>
      <w:szCs w:val="26"/>
    </w:rPr>
  </w:style>
  <w:style w:type="paragraph" w:styleId="Otsikko6">
    <w:name w:val="heading 6"/>
    <w:basedOn w:val="Normaali"/>
    <w:next w:val="Normaali"/>
    <w:semiHidden/>
    <w:qFormat/>
    <w:rsid w:val="00D81E22"/>
    <w:pPr>
      <w:spacing w:before="240" w:after="60"/>
      <w:outlineLvl w:val="5"/>
    </w:pPr>
    <w:rPr>
      <w:b/>
      <w:bCs/>
      <w:sz w:val="22"/>
      <w:szCs w:val="22"/>
    </w:rPr>
  </w:style>
  <w:style w:type="paragraph" w:styleId="Otsikko7">
    <w:name w:val="heading 7"/>
    <w:basedOn w:val="Normaali"/>
    <w:next w:val="Normaali"/>
    <w:semiHidden/>
    <w:qFormat/>
    <w:rsid w:val="00D81E22"/>
    <w:pPr>
      <w:spacing w:before="240" w:after="60"/>
      <w:outlineLvl w:val="6"/>
    </w:pPr>
  </w:style>
  <w:style w:type="paragraph" w:styleId="Otsikko8">
    <w:name w:val="heading 8"/>
    <w:basedOn w:val="Normaali"/>
    <w:next w:val="Normaali"/>
    <w:semiHidden/>
    <w:qFormat/>
    <w:rsid w:val="00D81E22"/>
    <w:pPr>
      <w:spacing w:before="240" w:after="60"/>
      <w:outlineLvl w:val="7"/>
    </w:pPr>
    <w:rPr>
      <w:i/>
      <w:iCs/>
    </w:rPr>
  </w:style>
  <w:style w:type="paragraph" w:styleId="Otsikko9">
    <w:name w:val="heading 9"/>
    <w:basedOn w:val="Normaali"/>
    <w:next w:val="Normaali"/>
    <w:semiHidden/>
    <w:qFormat/>
    <w:rsid w:val="00D81E22"/>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xallekirjoittaja">
    <w:name w:val="x_allekirjoittaja"/>
    <w:basedOn w:val="Leipis"/>
    <w:next w:val="Leipis"/>
    <w:autoRedefine/>
    <w:qFormat/>
    <w:rsid w:val="00287A6E"/>
    <w:pPr>
      <w:spacing w:before="520" w:after="0"/>
      <w:contextualSpacing/>
    </w:pPr>
    <w:rPr>
      <w:b/>
      <w:i/>
    </w:rPr>
  </w:style>
  <w:style w:type="paragraph" w:styleId="Leipteksti">
    <w:name w:val="Body Text"/>
    <w:basedOn w:val="Normaali"/>
    <w:semiHidden/>
    <w:rsid w:val="00D81E22"/>
    <w:pPr>
      <w:spacing w:after="120"/>
    </w:pPr>
  </w:style>
  <w:style w:type="paragraph" w:styleId="Leiptekstin1rivinsisennys">
    <w:name w:val="Body Text First Indent"/>
    <w:basedOn w:val="Leipteksti"/>
    <w:semiHidden/>
    <w:rsid w:val="00D81E22"/>
    <w:pPr>
      <w:ind w:firstLine="210"/>
    </w:pPr>
  </w:style>
  <w:style w:type="paragraph" w:styleId="Alatunniste">
    <w:name w:val="footer"/>
    <w:basedOn w:val="Normaali"/>
    <w:semiHidden/>
    <w:rsid w:val="00D81E22"/>
    <w:pPr>
      <w:tabs>
        <w:tab w:val="center" w:pos="4819"/>
        <w:tab w:val="right" w:pos="9638"/>
      </w:tabs>
    </w:pPr>
  </w:style>
  <w:style w:type="paragraph" w:styleId="Yltunniste">
    <w:name w:val="header"/>
    <w:basedOn w:val="Normaali"/>
    <w:semiHidden/>
    <w:rsid w:val="00D81E22"/>
    <w:pPr>
      <w:tabs>
        <w:tab w:val="center" w:pos="4819"/>
        <w:tab w:val="right" w:pos="9638"/>
      </w:tabs>
    </w:pPr>
  </w:style>
  <w:style w:type="paragraph" w:customStyle="1" w:styleId="Leipis">
    <w:name w:val="Leipis"/>
    <w:autoRedefine/>
    <w:qFormat/>
    <w:rsid w:val="00AB7A77"/>
    <w:pPr>
      <w:spacing w:after="280"/>
    </w:pPr>
    <w:rPr>
      <w:rFonts w:asciiTheme="minorHAnsi" w:hAnsiTheme="minorHAnsi"/>
      <w:sz w:val="22"/>
      <w:szCs w:val="22"/>
    </w:rPr>
  </w:style>
  <w:style w:type="character" w:styleId="Sivunumero">
    <w:name w:val="page number"/>
    <w:semiHidden/>
    <w:rsid w:val="00D81E22"/>
  </w:style>
  <w:style w:type="paragraph" w:customStyle="1" w:styleId="xxalatunnisteorganisaationnimi">
    <w:name w:val="xx_alatunniste_organisaation_nimi"/>
    <w:autoRedefine/>
    <w:rsid w:val="00BA37B4"/>
    <w:pPr>
      <w:framePr w:wrap="around" w:vAnchor="page" w:hAnchor="margin" w:y="15764"/>
      <w:spacing w:line="210" w:lineRule="exact"/>
      <w:suppressOverlap/>
    </w:pPr>
    <w:rPr>
      <w:rFonts w:asciiTheme="minorHAnsi" w:hAnsiTheme="minorHAnsi" w:cs="Arial"/>
      <w:b/>
      <w:noProof/>
      <w:color w:val="000000"/>
      <w:spacing w:val="-2"/>
      <w:sz w:val="17"/>
      <w:szCs w:val="16"/>
    </w:rPr>
  </w:style>
  <w:style w:type="paragraph" w:customStyle="1" w:styleId="xxalatunnisteosoitetiedot">
    <w:name w:val="xx_alatunniste_osoitetiedot"/>
    <w:next w:val="Leipis"/>
    <w:autoRedefine/>
    <w:rsid w:val="00BA37B4"/>
    <w:pPr>
      <w:framePr w:wrap="around" w:vAnchor="page" w:hAnchor="margin" w:y="15764"/>
      <w:spacing w:line="210" w:lineRule="exact"/>
      <w:suppressOverlap/>
    </w:pPr>
    <w:rPr>
      <w:rFonts w:asciiTheme="minorHAnsi" w:hAnsiTheme="minorHAnsi" w:cs="Arial"/>
      <w:noProof/>
      <w:color w:val="000000"/>
      <w:spacing w:val="-2"/>
      <w:sz w:val="17"/>
      <w:szCs w:val="16"/>
    </w:rPr>
  </w:style>
  <w:style w:type="paragraph" w:customStyle="1" w:styleId="xxvastaanottajaosoite">
    <w:name w:val="xx_vastaanottaja_osoite"/>
    <w:autoRedefine/>
    <w:rsid w:val="00BA37B4"/>
    <w:rPr>
      <w:rFonts w:asciiTheme="minorHAnsi" w:hAnsiTheme="minorHAnsi" w:cs="Arial"/>
      <w:noProof/>
      <w:color w:val="000000"/>
      <w:spacing w:val="-2"/>
      <w:sz w:val="22"/>
      <w:szCs w:val="16"/>
    </w:rPr>
  </w:style>
  <w:style w:type="paragraph" w:styleId="Seliteteksti">
    <w:name w:val="Balloon Text"/>
    <w:basedOn w:val="Normaali"/>
    <w:link w:val="SelitetekstiChar"/>
    <w:semiHidden/>
    <w:rsid w:val="007E37FF"/>
    <w:rPr>
      <w:rFonts w:ascii="Tahoma" w:hAnsi="Tahoma" w:cs="Tahoma"/>
      <w:sz w:val="16"/>
      <w:szCs w:val="16"/>
    </w:rPr>
  </w:style>
  <w:style w:type="paragraph" w:customStyle="1" w:styleId="xxylatunnistekenttientxt">
    <w:name w:val="xx_ylatunniste_kenttien_txt"/>
    <w:autoRedefine/>
    <w:rsid w:val="00BA37B4"/>
    <w:rPr>
      <w:rFonts w:asciiTheme="minorHAnsi" w:hAnsiTheme="minorHAnsi" w:cs="Arial"/>
      <w:noProof/>
      <w:color w:val="000000"/>
      <w:spacing w:val="-2"/>
      <w:sz w:val="22"/>
      <w:szCs w:val="16"/>
    </w:rPr>
  </w:style>
  <w:style w:type="paragraph" w:customStyle="1" w:styleId="xxylatunnistesivunumerointi">
    <w:name w:val="xx_ylatunniste_sivunumerointi"/>
    <w:autoRedefine/>
    <w:rsid w:val="00BA37B4"/>
    <w:pPr>
      <w:jc w:val="right"/>
    </w:pPr>
    <w:rPr>
      <w:rFonts w:asciiTheme="minorHAnsi" w:hAnsiTheme="minorHAnsi"/>
      <w:noProof/>
      <w:szCs w:val="24"/>
    </w:rPr>
  </w:style>
  <w:style w:type="numbering" w:styleId="111111">
    <w:name w:val="Outline List 2"/>
    <w:basedOn w:val="Eiluetteloa"/>
    <w:semiHidden/>
    <w:rsid w:val="00D81E22"/>
    <w:pPr>
      <w:numPr>
        <w:numId w:val="1"/>
      </w:numPr>
    </w:pPr>
  </w:style>
  <w:style w:type="numbering" w:styleId="1ai">
    <w:name w:val="Outline List 1"/>
    <w:basedOn w:val="Eiluetteloa"/>
    <w:semiHidden/>
    <w:rsid w:val="00D81E22"/>
    <w:pPr>
      <w:numPr>
        <w:numId w:val="3"/>
      </w:numPr>
    </w:pPr>
  </w:style>
  <w:style w:type="numbering" w:styleId="Artikkeliosa">
    <w:name w:val="Outline List 3"/>
    <w:basedOn w:val="Eiluetteloa"/>
    <w:semiHidden/>
    <w:rsid w:val="00D81E22"/>
    <w:pPr>
      <w:numPr>
        <w:numId w:val="6"/>
      </w:numPr>
    </w:pPr>
  </w:style>
  <w:style w:type="paragraph" w:styleId="Lohkoteksti">
    <w:name w:val="Block Text"/>
    <w:basedOn w:val="Normaali"/>
    <w:semiHidden/>
    <w:rsid w:val="00D81E22"/>
    <w:pPr>
      <w:spacing w:after="120"/>
      <w:ind w:left="1440" w:right="1440"/>
    </w:pPr>
  </w:style>
  <w:style w:type="paragraph" w:styleId="Leipteksti2">
    <w:name w:val="Body Text 2"/>
    <w:basedOn w:val="Normaali"/>
    <w:semiHidden/>
    <w:rsid w:val="00D81E22"/>
    <w:pPr>
      <w:spacing w:after="120" w:line="480" w:lineRule="auto"/>
    </w:pPr>
  </w:style>
  <w:style w:type="paragraph" w:styleId="Leipteksti3">
    <w:name w:val="Body Text 3"/>
    <w:basedOn w:val="Normaali"/>
    <w:semiHidden/>
    <w:rsid w:val="00D81E22"/>
    <w:pPr>
      <w:spacing w:after="120"/>
    </w:pPr>
    <w:rPr>
      <w:sz w:val="16"/>
      <w:szCs w:val="16"/>
    </w:rPr>
  </w:style>
  <w:style w:type="paragraph" w:styleId="Sisennettyleipteksti">
    <w:name w:val="Body Text Indent"/>
    <w:basedOn w:val="Normaali"/>
    <w:semiHidden/>
    <w:rsid w:val="00D81E22"/>
    <w:pPr>
      <w:spacing w:after="120"/>
      <w:ind w:left="283"/>
    </w:pPr>
  </w:style>
  <w:style w:type="paragraph" w:styleId="Leiptekstin1rivinsisennys2">
    <w:name w:val="Body Text First Indent 2"/>
    <w:basedOn w:val="Sisennettyleipteksti"/>
    <w:semiHidden/>
    <w:rsid w:val="00D81E22"/>
    <w:pPr>
      <w:ind w:firstLine="210"/>
    </w:pPr>
  </w:style>
  <w:style w:type="paragraph" w:styleId="Sisennettyleipteksti2">
    <w:name w:val="Body Text Indent 2"/>
    <w:basedOn w:val="Normaali"/>
    <w:semiHidden/>
    <w:rsid w:val="00D81E22"/>
    <w:pPr>
      <w:spacing w:after="120" w:line="480" w:lineRule="auto"/>
      <w:ind w:left="283"/>
    </w:pPr>
  </w:style>
  <w:style w:type="paragraph" w:styleId="Sisennettyleipteksti3">
    <w:name w:val="Body Text Indent 3"/>
    <w:basedOn w:val="Normaali"/>
    <w:semiHidden/>
    <w:rsid w:val="00D81E22"/>
    <w:pPr>
      <w:spacing w:after="120"/>
      <w:ind w:left="283"/>
    </w:pPr>
    <w:rPr>
      <w:sz w:val="16"/>
      <w:szCs w:val="16"/>
    </w:rPr>
  </w:style>
  <w:style w:type="paragraph" w:styleId="Lopetus">
    <w:name w:val="Closing"/>
    <w:basedOn w:val="Normaali"/>
    <w:semiHidden/>
    <w:rsid w:val="00D81E22"/>
    <w:pPr>
      <w:ind w:left="4252"/>
    </w:pPr>
  </w:style>
  <w:style w:type="paragraph" w:styleId="Pivmr">
    <w:name w:val="Date"/>
    <w:basedOn w:val="Normaali"/>
    <w:next w:val="Normaali"/>
    <w:semiHidden/>
    <w:rsid w:val="00D81E22"/>
  </w:style>
  <w:style w:type="paragraph" w:styleId="Viestinallekirjoitus">
    <w:name w:val="E-mail Signature"/>
    <w:basedOn w:val="Normaali"/>
    <w:semiHidden/>
    <w:rsid w:val="00D81E22"/>
  </w:style>
  <w:style w:type="character" w:styleId="Korostus">
    <w:name w:val="Emphasis"/>
    <w:basedOn w:val="Kappaleenoletusfontti"/>
    <w:semiHidden/>
    <w:qFormat/>
    <w:rsid w:val="00D81E22"/>
    <w:rPr>
      <w:i/>
      <w:iCs/>
    </w:rPr>
  </w:style>
  <w:style w:type="paragraph" w:styleId="Kirjekuorenosoite">
    <w:name w:val="envelope address"/>
    <w:basedOn w:val="Normaali"/>
    <w:semiHidden/>
    <w:rsid w:val="00D81E22"/>
    <w:pPr>
      <w:framePr w:w="7920" w:h="1980" w:hRule="exact" w:hSpace="141" w:wrap="auto" w:hAnchor="page" w:xAlign="center" w:yAlign="bottom"/>
      <w:ind w:left="2880"/>
    </w:pPr>
    <w:rPr>
      <w:rFonts w:ascii="Arial" w:hAnsi="Arial" w:cs="Arial"/>
    </w:rPr>
  </w:style>
  <w:style w:type="paragraph" w:styleId="Kirjekuorenpalautusosoite">
    <w:name w:val="envelope return"/>
    <w:basedOn w:val="Normaali"/>
    <w:semiHidden/>
    <w:rsid w:val="00D81E22"/>
    <w:rPr>
      <w:rFonts w:ascii="Arial" w:hAnsi="Arial" w:cs="Arial"/>
      <w:sz w:val="20"/>
      <w:szCs w:val="20"/>
    </w:rPr>
  </w:style>
  <w:style w:type="character" w:styleId="AvattuHyperlinkki">
    <w:name w:val="FollowedHyperlink"/>
    <w:basedOn w:val="Kappaleenoletusfontti"/>
    <w:semiHidden/>
    <w:rsid w:val="00D81E22"/>
    <w:rPr>
      <w:color w:val="800080"/>
      <w:u w:val="single"/>
    </w:rPr>
  </w:style>
  <w:style w:type="character" w:styleId="HTML-akronyymi">
    <w:name w:val="HTML Acronym"/>
    <w:basedOn w:val="Kappaleenoletusfontti"/>
    <w:semiHidden/>
    <w:rsid w:val="00D81E22"/>
  </w:style>
  <w:style w:type="paragraph" w:styleId="HTML-osoite">
    <w:name w:val="HTML Address"/>
    <w:basedOn w:val="Normaali"/>
    <w:semiHidden/>
    <w:rsid w:val="00D81E22"/>
    <w:rPr>
      <w:i/>
      <w:iCs/>
    </w:rPr>
  </w:style>
  <w:style w:type="character" w:styleId="HTML-lainaus">
    <w:name w:val="HTML Cite"/>
    <w:basedOn w:val="Kappaleenoletusfontti"/>
    <w:semiHidden/>
    <w:rsid w:val="00D81E22"/>
    <w:rPr>
      <w:i/>
      <w:iCs/>
    </w:rPr>
  </w:style>
  <w:style w:type="character" w:styleId="HTML-koodi">
    <w:name w:val="HTML Code"/>
    <w:basedOn w:val="Kappaleenoletusfontti"/>
    <w:semiHidden/>
    <w:rsid w:val="00D81E22"/>
    <w:rPr>
      <w:rFonts w:ascii="Courier New" w:hAnsi="Courier New" w:cs="Courier New"/>
      <w:sz w:val="20"/>
      <w:szCs w:val="20"/>
    </w:rPr>
  </w:style>
  <w:style w:type="character" w:styleId="HTML-mrittely">
    <w:name w:val="HTML Definition"/>
    <w:basedOn w:val="Kappaleenoletusfontti"/>
    <w:semiHidden/>
    <w:rsid w:val="00D81E22"/>
    <w:rPr>
      <w:i/>
      <w:iCs/>
    </w:rPr>
  </w:style>
  <w:style w:type="character" w:styleId="HTML-nppimist">
    <w:name w:val="HTML Keyboard"/>
    <w:basedOn w:val="Kappaleenoletusfontti"/>
    <w:semiHidden/>
    <w:rsid w:val="00D81E22"/>
    <w:rPr>
      <w:rFonts w:ascii="Courier New" w:hAnsi="Courier New" w:cs="Courier New"/>
      <w:sz w:val="20"/>
      <w:szCs w:val="20"/>
    </w:rPr>
  </w:style>
  <w:style w:type="paragraph" w:styleId="HTML-esimuotoiltu">
    <w:name w:val="HTML Preformatted"/>
    <w:basedOn w:val="Normaali"/>
    <w:semiHidden/>
    <w:rsid w:val="00D81E22"/>
    <w:rPr>
      <w:rFonts w:ascii="Courier New" w:hAnsi="Courier New" w:cs="Courier New"/>
      <w:sz w:val="20"/>
      <w:szCs w:val="20"/>
    </w:rPr>
  </w:style>
  <w:style w:type="character" w:styleId="HTML-malli">
    <w:name w:val="HTML Sample"/>
    <w:basedOn w:val="Kappaleenoletusfontti"/>
    <w:semiHidden/>
    <w:rsid w:val="00D81E22"/>
    <w:rPr>
      <w:rFonts w:ascii="Courier New" w:hAnsi="Courier New" w:cs="Courier New"/>
    </w:rPr>
  </w:style>
  <w:style w:type="character" w:styleId="HTML-kirjoituskone">
    <w:name w:val="HTML Typewriter"/>
    <w:basedOn w:val="Kappaleenoletusfontti"/>
    <w:semiHidden/>
    <w:rsid w:val="00D81E22"/>
    <w:rPr>
      <w:rFonts w:ascii="Courier New" w:hAnsi="Courier New" w:cs="Courier New"/>
      <w:sz w:val="20"/>
      <w:szCs w:val="20"/>
    </w:rPr>
  </w:style>
  <w:style w:type="character" w:styleId="HTML-muuttuja">
    <w:name w:val="HTML Variable"/>
    <w:basedOn w:val="Kappaleenoletusfontti"/>
    <w:semiHidden/>
    <w:rsid w:val="00D81E22"/>
    <w:rPr>
      <w:i/>
      <w:iCs/>
    </w:rPr>
  </w:style>
  <w:style w:type="character" w:styleId="Hyperlinkki">
    <w:name w:val="Hyperlink"/>
    <w:basedOn w:val="Kappaleenoletusfontti"/>
    <w:semiHidden/>
    <w:rsid w:val="00D81E22"/>
    <w:rPr>
      <w:color w:val="0000FF"/>
      <w:u w:val="single"/>
    </w:rPr>
  </w:style>
  <w:style w:type="character" w:styleId="Rivinumero">
    <w:name w:val="line number"/>
    <w:basedOn w:val="Kappaleenoletusfontti"/>
    <w:semiHidden/>
    <w:rsid w:val="00D81E22"/>
  </w:style>
  <w:style w:type="paragraph" w:styleId="Luettelo">
    <w:name w:val="List"/>
    <w:basedOn w:val="Normaali"/>
    <w:semiHidden/>
    <w:rsid w:val="00D81E22"/>
    <w:pPr>
      <w:ind w:left="283" w:hanging="283"/>
    </w:pPr>
  </w:style>
  <w:style w:type="paragraph" w:styleId="Luettelo2">
    <w:name w:val="List 2"/>
    <w:basedOn w:val="Normaali"/>
    <w:semiHidden/>
    <w:rsid w:val="00D81E22"/>
    <w:pPr>
      <w:ind w:left="566" w:hanging="283"/>
    </w:pPr>
  </w:style>
  <w:style w:type="paragraph" w:styleId="Luettelo3">
    <w:name w:val="List 3"/>
    <w:basedOn w:val="Normaali"/>
    <w:semiHidden/>
    <w:rsid w:val="00D81E22"/>
    <w:pPr>
      <w:ind w:left="849" w:hanging="283"/>
    </w:pPr>
  </w:style>
  <w:style w:type="paragraph" w:styleId="Luettelo4">
    <w:name w:val="List 4"/>
    <w:basedOn w:val="Normaali"/>
    <w:semiHidden/>
    <w:rsid w:val="00D81E22"/>
    <w:pPr>
      <w:ind w:left="1132" w:hanging="283"/>
    </w:pPr>
  </w:style>
  <w:style w:type="paragraph" w:styleId="Luettelo5">
    <w:name w:val="List 5"/>
    <w:basedOn w:val="Normaali"/>
    <w:semiHidden/>
    <w:rsid w:val="00D81E22"/>
    <w:pPr>
      <w:ind w:left="1415" w:hanging="283"/>
    </w:pPr>
  </w:style>
  <w:style w:type="paragraph" w:styleId="Merkittyluettelo">
    <w:name w:val="List Bullet"/>
    <w:basedOn w:val="Normaali"/>
    <w:semiHidden/>
    <w:rsid w:val="00D81E22"/>
    <w:pPr>
      <w:numPr>
        <w:numId w:val="8"/>
      </w:numPr>
    </w:pPr>
  </w:style>
  <w:style w:type="paragraph" w:styleId="Merkittyluettelo2">
    <w:name w:val="List Bullet 2"/>
    <w:basedOn w:val="Normaali"/>
    <w:semiHidden/>
    <w:rsid w:val="00D81E22"/>
    <w:pPr>
      <w:numPr>
        <w:numId w:val="10"/>
      </w:numPr>
    </w:pPr>
  </w:style>
  <w:style w:type="paragraph" w:styleId="Merkittyluettelo3">
    <w:name w:val="List Bullet 3"/>
    <w:basedOn w:val="Normaali"/>
    <w:semiHidden/>
    <w:rsid w:val="00D81E22"/>
    <w:pPr>
      <w:numPr>
        <w:numId w:val="12"/>
      </w:numPr>
    </w:pPr>
  </w:style>
  <w:style w:type="paragraph" w:styleId="Merkittyluettelo4">
    <w:name w:val="List Bullet 4"/>
    <w:basedOn w:val="Normaali"/>
    <w:semiHidden/>
    <w:rsid w:val="00D81E22"/>
    <w:pPr>
      <w:numPr>
        <w:numId w:val="14"/>
      </w:numPr>
    </w:pPr>
  </w:style>
  <w:style w:type="paragraph" w:styleId="Merkittyluettelo5">
    <w:name w:val="List Bullet 5"/>
    <w:basedOn w:val="Normaali"/>
    <w:semiHidden/>
    <w:rsid w:val="00D81E22"/>
    <w:pPr>
      <w:numPr>
        <w:numId w:val="16"/>
      </w:numPr>
    </w:pPr>
  </w:style>
  <w:style w:type="paragraph" w:styleId="Jatkoluettelo">
    <w:name w:val="List Continue"/>
    <w:basedOn w:val="Normaali"/>
    <w:semiHidden/>
    <w:rsid w:val="00D81E22"/>
    <w:pPr>
      <w:spacing w:after="120"/>
      <w:ind w:left="283"/>
    </w:pPr>
  </w:style>
  <w:style w:type="paragraph" w:styleId="Jatkoluettelo2">
    <w:name w:val="List Continue 2"/>
    <w:basedOn w:val="Normaali"/>
    <w:semiHidden/>
    <w:rsid w:val="00D81E22"/>
    <w:pPr>
      <w:spacing w:after="120"/>
      <w:ind w:left="566"/>
    </w:pPr>
  </w:style>
  <w:style w:type="paragraph" w:styleId="Jatkoluettelo3">
    <w:name w:val="List Continue 3"/>
    <w:basedOn w:val="Normaali"/>
    <w:semiHidden/>
    <w:rsid w:val="00D81E22"/>
    <w:pPr>
      <w:spacing w:after="120"/>
      <w:ind w:left="849"/>
    </w:pPr>
  </w:style>
  <w:style w:type="paragraph" w:styleId="Jatkoluettelo4">
    <w:name w:val="List Continue 4"/>
    <w:basedOn w:val="Normaali"/>
    <w:semiHidden/>
    <w:rsid w:val="00D81E22"/>
    <w:pPr>
      <w:spacing w:after="120"/>
      <w:ind w:left="1132"/>
    </w:pPr>
  </w:style>
  <w:style w:type="paragraph" w:styleId="Jatkoluettelo5">
    <w:name w:val="List Continue 5"/>
    <w:basedOn w:val="Normaali"/>
    <w:semiHidden/>
    <w:rsid w:val="00D81E22"/>
    <w:pPr>
      <w:spacing w:after="120"/>
      <w:ind w:left="1415"/>
    </w:pPr>
  </w:style>
  <w:style w:type="paragraph" w:styleId="Numeroituluettelo">
    <w:name w:val="List Number"/>
    <w:basedOn w:val="Normaali"/>
    <w:semiHidden/>
    <w:rsid w:val="00D81E22"/>
    <w:pPr>
      <w:numPr>
        <w:numId w:val="18"/>
      </w:numPr>
    </w:pPr>
  </w:style>
  <w:style w:type="paragraph" w:styleId="Numeroituluettelo2">
    <w:name w:val="List Number 2"/>
    <w:basedOn w:val="Normaali"/>
    <w:semiHidden/>
    <w:rsid w:val="00D81E22"/>
    <w:pPr>
      <w:numPr>
        <w:numId w:val="20"/>
      </w:numPr>
    </w:pPr>
  </w:style>
  <w:style w:type="paragraph" w:styleId="Numeroituluettelo3">
    <w:name w:val="List Number 3"/>
    <w:basedOn w:val="Normaali"/>
    <w:semiHidden/>
    <w:rsid w:val="00D81E22"/>
    <w:pPr>
      <w:numPr>
        <w:numId w:val="22"/>
      </w:numPr>
    </w:pPr>
  </w:style>
  <w:style w:type="paragraph" w:styleId="Numeroituluettelo4">
    <w:name w:val="List Number 4"/>
    <w:basedOn w:val="Normaali"/>
    <w:semiHidden/>
    <w:rsid w:val="00D81E22"/>
    <w:pPr>
      <w:numPr>
        <w:numId w:val="24"/>
      </w:numPr>
    </w:pPr>
  </w:style>
  <w:style w:type="paragraph" w:styleId="Numeroituluettelo5">
    <w:name w:val="List Number 5"/>
    <w:basedOn w:val="Normaali"/>
    <w:semiHidden/>
    <w:rsid w:val="00D81E22"/>
    <w:pPr>
      <w:numPr>
        <w:numId w:val="26"/>
      </w:numPr>
    </w:pPr>
  </w:style>
  <w:style w:type="paragraph" w:styleId="Viestinotsikko">
    <w:name w:val="Message Header"/>
    <w:basedOn w:val="Normaali"/>
    <w:semiHidden/>
    <w:rsid w:val="00D81E2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aliWWW">
    <w:name w:val="Normal (Web)"/>
    <w:basedOn w:val="Normaali"/>
    <w:uiPriority w:val="99"/>
    <w:semiHidden/>
    <w:rsid w:val="00D81E22"/>
  </w:style>
  <w:style w:type="paragraph" w:styleId="Vakiosisennys">
    <w:name w:val="Normal Indent"/>
    <w:basedOn w:val="Normaali"/>
    <w:semiHidden/>
    <w:rsid w:val="00D81E22"/>
    <w:pPr>
      <w:ind w:left="1304"/>
    </w:pPr>
  </w:style>
  <w:style w:type="paragraph" w:styleId="Huomautuksenotsikko">
    <w:name w:val="Note Heading"/>
    <w:basedOn w:val="Normaali"/>
    <w:next w:val="Normaali"/>
    <w:semiHidden/>
    <w:rsid w:val="00D81E22"/>
  </w:style>
  <w:style w:type="paragraph" w:styleId="Vaintekstin">
    <w:name w:val="Plain Text"/>
    <w:basedOn w:val="Normaali"/>
    <w:semiHidden/>
    <w:rsid w:val="00D81E22"/>
    <w:rPr>
      <w:rFonts w:ascii="Courier New" w:hAnsi="Courier New" w:cs="Courier New"/>
      <w:sz w:val="20"/>
      <w:szCs w:val="20"/>
    </w:rPr>
  </w:style>
  <w:style w:type="paragraph" w:styleId="Tervehdys">
    <w:name w:val="Salutation"/>
    <w:basedOn w:val="Normaali"/>
    <w:next w:val="Normaali"/>
    <w:semiHidden/>
    <w:rsid w:val="00D81E22"/>
  </w:style>
  <w:style w:type="paragraph" w:styleId="Allekirjoitus">
    <w:name w:val="Signature"/>
    <w:basedOn w:val="Normaali"/>
    <w:semiHidden/>
    <w:rsid w:val="00D81E22"/>
    <w:pPr>
      <w:ind w:left="4252"/>
    </w:pPr>
  </w:style>
  <w:style w:type="character" w:styleId="Voimakas">
    <w:name w:val="Strong"/>
    <w:basedOn w:val="Kappaleenoletusfontti"/>
    <w:uiPriority w:val="22"/>
    <w:qFormat/>
    <w:rsid w:val="00D81E22"/>
    <w:rPr>
      <w:b/>
      <w:bCs/>
    </w:rPr>
  </w:style>
  <w:style w:type="paragraph" w:styleId="Alaotsikko">
    <w:name w:val="Subtitle"/>
    <w:basedOn w:val="Normaali"/>
    <w:semiHidden/>
    <w:qFormat/>
    <w:rsid w:val="00D81E22"/>
    <w:pPr>
      <w:spacing w:after="60"/>
      <w:jc w:val="center"/>
      <w:outlineLvl w:val="1"/>
    </w:pPr>
    <w:rPr>
      <w:rFonts w:ascii="Arial" w:hAnsi="Arial" w:cs="Arial"/>
    </w:rPr>
  </w:style>
  <w:style w:type="table" w:styleId="Taulukko3-ulottvaikutelma1">
    <w:name w:val="Table 3D effects 1"/>
    <w:basedOn w:val="Normaalitaulukko"/>
    <w:semiHidden/>
    <w:rsid w:val="00D81E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D81E2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D81E2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D81E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D81E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D81E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D81E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D81E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D81E2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D81E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D81E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D81E2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D81E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D81E2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D81E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D81E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D81E2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D81E2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D81E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D81E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D81E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D81E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D81E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D81E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D81E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D81E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D81E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D81E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D81E2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D81E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D81E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D81E2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D81E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D81E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D81E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D81E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D81E2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D81E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D81E2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semiHidden/>
    <w:qFormat/>
    <w:rsid w:val="00D81E22"/>
    <w:pPr>
      <w:spacing w:before="240" w:after="60"/>
      <w:jc w:val="center"/>
      <w:outlineLvl w:val="0"/>
    </w:pPr>
    <w:rPr>
      <w:rFonts w:ascii="Arial" w:hAnsi="Arial" w:cs="Arial"/>
      <w:b/>
      <w:bCs/>
      <w:kern w:val="28"/>
      <w:sz w:val="32"/>
      <w:szCs w:val="32"/>
    </w:rPr>
  </w:style>
  <w:style w:type="paragraph" w:customStyle="1" w:styleId="xxvastaanottajaorgnimi">
    <w:name w:val="xx_vastaanottaja_org_nimi"/>
    <w:basedOn w:val="xxvastaanottajaosoite"/>
    <w:next w:val="xxvastaanottajaosoite"/>
    <w:autoRedefine/>
    <w:rsid w:val="001B1711"/>
    <w:pPr>
      <w:framePr w:wrap="around" w:vAnchor="text" w:hAnchor="text" w:y="1"/>
      <w:suppressOverlap/>
    </w:pPr>
    <w:rPr>
      <w:b/>
    </w:rPr>
  </w:style>
  <w:style w:type="paragraph" w:customStyle="1" w:styleId="xxylatunnistepvm">
    <w:name w:val="xx_ylatunniste_pvm"/>
    <w:basedOn w:val="xxylatunnistekenttientxt"/>
    <w:autoRedefine/>
    <w:rsid w:val="0065632D"/>
    <w:pPr>
      <w:framePr w:wrap="around" w:vAnchor="text" w:hAnchor="text" w:y="1"/>
      <w:ind w:right="851"/>
      <w:suppressOverlap/>
      <w:jc w:val="right"/>
    </w:pPr>
  </w:style>
  <w:style w:type="character" w:customStyle="1" w:styleId="zzlihavointi">
    <w:name w:val="zz_lihavointi"/>
    <w:basedOn w:val="Kappaleenoletusfontti"/>
    <w:qFormat/>
    <w:rsid w:val="00AD5624"/>
    <w:rPr>
      <w:b/>
    </w:rPr>
  </w:style>
  <w:style w:type="paragraph" w:customStyle="1" w:styleId="xxylatunnistekenttiennimet">
    <w:name w:val="xx_ylatunniste_kenttien_nimet"/>
    <w:autoRedefine/>
    <w:rsid w:val="00BA37B4"/>
    <w:rPr>
      <w:rFonts w:asciiTheme="minorHAnsi" w:hAnsiTheme="minorHAnsi" w:cs="Arial"/>
      <w:b/>
      <w:noProof/>
      <w:color w:val="000000"/>
      <w:spacing w:val="-2"/>
      <w:szCs w:val="16"/>
    </w:rPr>
  </w:style>
  <w:style w:type="paragraph" w:customStyle="1" w:styleId="xxvastaanottajahlonimi">
    <w:name w:val="xx_vastaanottaja_hlo_nimi"/>
    <w:basedOn w:val="xxvastaanottajaorgnimi"/>
    <w:autoRedefine/>
    <w:rsid w:val="001B1711"/>
    <w:pPr>
      <w:framePr w:wrap="around"/>
    </w:pPr>
    <w:rPr>
      <w:b w:val="0"/>
    </w:rPr>
  </w:style>
  <w:style w:type="paragraph" w:customStyle="1" w:styleId="xTervehdys">
    <w:name w:val="x_Tervehdys"/>
    <w:basedOn w:val="Leipis"/>
    <w:next w:val="xallekirjoittaja"/>
    <w:autoRedefine/>
    <w:qFormat/>
    <w:rsid w:val="00287A6E"/>
    <w:pPr>
      <w:spacing w:before="780"/>
    </w:pPr>
    <w:rPr>
      <w:i/>
    </w:rPr>
  </w:style>
  <w:style w:type="paragraph" w:customStyle="1" w:styleId="xTitteli">
    <w:name w:val="x_Titteli"/>
    <w:basedOn w:val="Leipis"/>
    <w:next w:val="Leipis"/>
    <w:autoRedefine/>
    <w:qFormat/>
    <w:rsid w:val="00287A6E"/>
    <w:rPr>
      <w:i/>
    </w:rPr>
  </w:style>
  <w:style w:type="character" w:customStyle="1" w:styleId="SelitetekstiChar">
    <w:name w:val="Seliteteksti Char"/>
    <w:basedOn w:val="Kappaleenoletusfontti"/>
    <w:link w:val="Seliteteksti"/>
    <w:semiHidden/>
    <w:rsid w:val="007E37FF"/>
    <w:rPr>
      <w:rFonts w:ascii="Tahoma" w:hAnsi="Tahoma" w:cs="Tahoma"/>
      <w:sz w:val="16"/>
      <w:szCs w:val="16"/>
    </w:rPr>
  </w:style>
  <w:style w:type="character" w:customStyle="1" w:styleId="Otsikko1Char">
    <w:name w:val="Otsikko 1 Char"/>
    <w:basedOn w:val="Kappaleenoletusfontti"/>
    <w:link w:val="Otsikko1"/>
    <w:rsid w:val="00CF0A82"/>
    <w:rPr>
      <w:rFonts w:asciiTheme="minorHAnsi" w:hAnsiTheme="minorHAnsi" w:cs="Arial"/>
      <w:b/>
      <w:bCs/>
      <w:noProof/>
      <w:kern w:val="32"/>
      <w:sz w:val="26"/>
      <w:szCs w:val="32"/>
    </w:rPr>
  </w:style>
  <w:style w:type="character" w:customStyle="1" w:styleId="s1">
    <w:name w:val="s1"/>
    <w:basedOn w:val="Kappaleenoletusfontti"/>
    <w:rsid w:val="00FD34EE"/>
    <w:rPr>
      <w:rFonts w:ascii="Helvetica" w:hAnsi="Helvetica" w:hint="default"/>
      <w:sz w:val="14"/>
      <w:szCs w:val="14"/>
    </w:rPr>
  </w:style>
  <w:style w:type="character" w:customStyle="1" w:styleId="s2">
    <w:name w:val="s2"/>
    <w:basedOn w:val="Kappaleenoletusfontti"/>
    <w:rsid w:val="00FD34EE"/>
    <w:rPr>
      <w:rFonts w:ascii="Helvetica Neue" w:hAnsi="Helvetica Neue" w:hint="default"/>
      <w:color w:val="FF2A61"/>
      <w:sz w:val="14"/>
      <w:szCs w:val="14"/>
    </w:rPr>
  </w:style>
  <w:style w:type="paragraph" w:customStyle="1" w:styleId="xingress">
    <w:name w:val="x_ingress"/>
    <w:basedOn w:val="Normaali"/>
    <w:rsid w:val="005A67DF"/>
    <w:pPr>
      <w:spacing w:before="100" w:beforeAutospacing="1" w:after="100" w:afterAutospacing="1"/>
    </w:pPr>
    <w:rPr>
      <w:rFonts w:ascii="Times New Roman" w:hAnsi="Times New Roman"/>
    </w:rPr>
  </w:style>
  <w:style w:type="character" w:styleId="Ratkaisematonmaininta">
    <w:name w:val="Unresolved Mention"/>
    <w:basedOn w:val="Kappaleenoletusfontti"/>
    <w:uiPriority w:val="99"/>
    <w:semiHidden/>
    <w:unhideWhenUsed/>
    <w:rsid w:val="005A6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9288">
      <w:bodyDiv w:val="1"/>
      <w:marLeft w:val="0"/>
      <w:marRight w:val="0"/>
      <w:marTop w:val="0"/>
      <w:marBottom w:val="0"/>
      <w:divBdr>
        <w:top w:val="none" w:sz="0" w:space="0" w:color="auto"/>
        <w:left w:val="none" w:sz="0" w:space="0" w:color="auto"/>
        <w:bottom w:val="none" w:sz="0" w:space="0" w:color="auto"/>
        <w:right w:val="none" w:sz="0" w:space="0" w:color="auto"/>
      </w:divBdr>
      <w:divsChild>
        <w:div w:id="1962496257">
          <w:marLeft w:val="0"/>
          <w:marRight w:val="0"/>
          <w:marTop w:val="0"/>
          <w:marBottom w:val="0"/>
          <w:divBdr>
            <w:top w:val="none" w:sz="0" w:space="0" w:color="auto"/>
            <w:left w:val="none" w:sz="0" w:space="0" w:color="auto"/>
            <w:bottom w:val="none" w:sz="0" w:space="0" w:color="auto"/>
            <w:right w:val="none" w:sz="0" w:space="0" w:color="auto"/>
          </w:divBdr>
          <w:divsChild>
            <w:div w:id="1775591370">
              <w:marLeft w:val="0"/>
              <w:marRight w:val="0"/>
              <w:marTop w:val="0"/>
              <w:marBottom w:val="0"/>
              <w:divBdr>
                <w:top w:val="none" w:sz="0" w:space="0" w:color="auto"/>
                <w:left w:val="none" w:sz="0" w:space="0" w:color="auto"/>
                <w:bottom w:val="none" w:sz="0" w:space="0" w:color="auto"/>
                <w:right w:val="none" w:sz="0" w:space="0" w:color="auto"/>
              </w:divBdr>
              <w:divsChild>
                <w:div w:id="755127538">
                  <w:marLeft w:val="0"/>
                  <w:marRight w:val="0"/>
                  <w:marTop w:val="0"/>
                  <w:marBottom w:val="0"/>
                  <w:divBdr>
                    <w:top w:val="none" w:sz="0" w:space="0" w:color="auto"/>
                    <w:left w:val="none" w:sz="0" w:space="0" w:color="auto"/>
                    <w:bottom w:val="none" w:sz="0" w:space="0" w:color="auto"/>
                    <w:right w:val="none" w:sz="0" w:space="0" w:color="auto"/>
                  </w:divBdr>
                  <w:divsChild>
                    <w:div w:id="195120681">
                      <w:marLeft w:val="0"/>
                      <w:marRight w:val="0"/>
                      <w:marTop w:val="0"/>
                      <w:marBottom w:val="0"/>
                      <w:divBdr>
                        <w:top w:val="none" w:sz="0" w:space="0" w:color="auto"/>
                        <w:left w:val="none" w:sz="0" w:space="0" w:color="auto"/>
                        <w:bottom w:val="none" w:sz="0" w:space="0" w:color="auto"/>
                        <w:right w:val="none" w:sz="0" w:space="0" w:color="auto"/>
                      </w:divBdr>
                      <w:divsChild>
                        <w:div w:id="2044672131">
                          <w:marLeft w:val="0"/>
                          <w:marRight w:val="0"/>
                          <w:marTop w:val="0"/>
                          <w:marBottom w:val="0"/>
                          <w:divBdr>
                            <w:top w:val="none" w:sz="0" w:space="0" w:color="auto"/>
                            <w:left w:val="none" w:sz="0" w:space="0" w:color="auto"/>
                            <w:bottom w:val="none" w:sz="0" w:space="0" w:color="auto"/>
                            <w:right w:val="none" w:sz="0" w:space="0" w:color="auto"/>
                          </w:divBdr>
                          <w:divsChild>
                            <w:div w:id="1145119249">
                              <w:marLeft w:val="0"/>
                              <w:marRight w:val="0"/>
                              <w:marTop w:val="0"/>
                              <w:marBottom w:val="0"/>
                              <w:divBdr>
                                <w:top w:val="none" w:sz="0" w:space="0" w:color="auto"/>
                                <w:left w:val="none" w:sz="0" w:space="0" w:color="auto"/>
                                <w:bottom w:val="none" w:sz="0" w:space="0" w:color="auto"/>
                                <w:right w:val="none" w:sz="0" w:space="0" w:color="auto"/>
                              </w:divBdr>
                            </w:div>
                            <w:div w:id="21356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5899">
          <w:marLeft w:val="0"/>
          <w:marRight w:val="0"/>
          <w:marTop w:val="0"/>
          <w:marBottom w:val="0"/>
          <w:divBdr>
            <w:top w:val="none" w:sz="0" w:space="0" w:color="auto"/>
            <w:left w:val="none" w:sz="0" w:space="0" w:color="auto"/>
            <w:bottom w:val="none" w:sz="0" w:space="0" w:color="auto"/>
            <w:right w:val="none" w:sz="0" w:space="0" w:color="auto"/>
          </w:divBdr>
        </w:div>
      </w:divsChild>
    </w:div>
    <w:div w:id="595869889">
      <w:bodyDiv w:val="1"/>
      <w:marLeft w:val="0"/>
      <w:marRight w:val="0"/>
      <w:marTop w:val="0"/>
      <w:marBottom w:val="0"/>
      <w:divBdr>
        <w:top w:val="none" w:sz="0" w:space="0" w:color="auto"/>
        <w:left w:val="none" w:sz="0" w:space="0" w:color="auto"/>
        <w:bottom w:val="none" w:sz="0" w:space="0" w:color="auto"/>
        <w:right w:val="none" w:sz="0" w:space="0" w:color="auto"/>
      </w:divBdr>
      <w:divsChild>
        <w:div w:id="484471263">
          <w:marLeft w:val="0"/>
          <w:marRight w:val="0"/>
          <w:marTop w:val="0"/>
          <w:marBottom w:val="0"/>
          <w:divBdr>
            <w:top w:val="none" w:sz="0" w:space="0" w:color="auto"/>
            <w:left w:val="none" w:sz="0" w:space="0" w:color="auto"/>
            <w:bottom w:val="none" w:sz="0" w:space="0" w:color="auto"/>
            <w:right w:val="none" w:sz="0" w:space="0" w:color="auto"/>
          </w:divBdr>
        </w:div>
        <w:div w:id="889072201">
          <w:marLeft w:val="0"/>
          <w:marRight w:val="0"/>
          <w:marTop w:val="0"/>
          <w:marBottom w:val="0"/>
          <w:divBdr>
            <w:top w:val="none" w:sz="0" w:space="0" w:color="auto"/>
            <w:left w:val="none" w:sz="0" w:space="0" w:color="auto"/>
            <w:bottom w:val="none" w:sz="0" w:space="0" w:color="auto"/>
            <w:right w:val="none" w:sz="0" w:space="0" w:color="auto"/>
          </w:divBdr>
        </w:div>
        <w:div w:id="1159536238">
          <w:marLeft w:val="0"/>
          <w:marRight w:val="0"/>
          <w:marTop w:val="0"/>
          <w:marBottom w:val="0"/>
          <w:divBdr>
            <w:top w:val="none" w:sz="0" w:space="0" w:color="auto"/>
            <w:left w:val="none" w:sz="0" w:space="0" w:color="auto"/>
            <w:bottom w:val="none" w:sz="0" w:space="0" w:color="auto"/>
            <w:right w:val="none" w:sz="0" w:space="0" w:color="auto"/>
          </w:divBdr>
        </w:div>
        <w:div w:id="1682269301">
          <w:marLeft w:val="0"/>
          <w:marRight w:val="0"/>
          <w:marTop w:val="0"/>
          <w:marBottom w:val="0"/>
          <w:divBdr>
            <w:top w:val="none" w:sz="0" w:space="0" w:color="auto"/>
            <w:left w:val="none" w:sz="0" w:space="0" w:color="auto"/>
            <w:bottom w:val="none" w:sz="0" w:space="0" w:color="auto"/>
            <w:right w:val="none" w:sz="0" w:space="0" w:color="auto"/>
          </w:divBdr>
        </w:div>
        <w:div w:id="229734776">
          <w:marLeft w:val="0"/>
          <w:marRight w:val="0"/>
          <w:marTop w:val="0"/>
          <w:marBottom w:val="0"/>
          <w:divBdr>
            <w:top w:val="none" w:sz="0" w:space="0" w:color="auto"/>
            <w:left w:val="none" w:sz="0" w:space="0" w:color="auto"/>
            <w:bottom w:val="none" w:sz="0" w:space="0" w:color="auto"/>
            <w:right w:val="none" w:sz="0" w:space="0" w:color="auto"/>
          </w:divBdr>
        </w:div>
      </w:divsChild>
    </w:div>
    <w:div w:id="700790374">
      <w:bodyDiv w:val="1"/>
      <w:marLeft w:val="0"/>
      <w:marRight w:val="0"/>
      <w:marTop w:val="0"/>
      <w:marBottom w:val="0"/>
      <w:divBdr>
        <w:top w:val="none" w:sz="0" w:space="0" w:color="auto"/>
        <w:left w:val="none" w:sz="0" w:space="0" w:color="auto"/>
        <w:bottom w:val="none" w:sz="0" w:space="0" w:color="auto"/>
        <w:right w:val="none" w:sz="0" w:space="0" w:color="auto"/>
      </w:divBdr>
    </w:div>
    <w:div w:id="1073746748">
      <w:bodyDiv w:val="1"/>
      <w:marLeft w:val="0"/>
      <w:marRight w:val="0"/>
      <w:marTop w:val="0"/>
      <w:marBottom w:val="0"/>
      <w:divBdr>
        <w:top w:val="none" w:sz="0" w:space="0" w:color="auto"/>
        <w:left w:val="none" w:sz="0" w:space="0" w:color="auto"/>
        <w:bottom w:val="none" w:sz="0" w:space="0" w:color="auto"/>
        <w:right w:val="none" w:sz="0" w:space="0" w:color="auto"/>
      </w:divBdr>
      <w:divsChild>
        <w:div w:id="1246063272">
          <w:marLeft w:val="0"/>
          <w:marRight w:val="0"/>
          <w:marTop w:val="0"/>
          <w:marBottom w:val="0"/>
          <w:divBdr>
            <w:top w:val="none" w:sz="0" w:space="0" w:color="auto"/>
            <w:left w:val="none" w:sz="0" w:space="0" w:color="auto"/>
            <w:bottom w:val="none" w:sz="0" w:space="0" w:color="auto"/>
            <w:right w:val="none" w:sz="0" w:space="0" w:color="auto"/>
          </w:divBdr>
          <w:divsChild>
            <w:div w:id="982394134">
              <w:marLeft w:val="0"/>
              <w:marRight w:val="0"/>
              <w:marTop w:val="0"/>
              <w:marBottom w:val="0"/>
              <w:divBdr>
                <w:top w:val="none" w:sz="0" w:space="0" w:color="auto"/>
                <w:left w:val="none" w:sz="0" w:space="0" w:color="auto"/>
                <w:bottom w:val="none" w:sz="0" w:space="0" w:color="auto"/>
                <w:right w:val="none" w:sz="0" w:space="0" w:color="auto"/>
              </w:divBdr>
              <w:divsChild>
                <w:div w:id="1693452744">
                  <w:marLeft w:val="0"/>
                  <w:marRight w:val="0"/>
                  <w:marTop w:val="0"/>
                  <w:marBottom w:val="0"/>
                  <w:divBdr>
                    <w:top w:val="none" w:sz="0" w:space="0" w:color="auto"/>
                    <w:left w:val="none" w:sz="0" w:space="0" w:color="auto"/>
                    <w:bottom w:val="none" w:sz="0" w:space="0" w:color="auto"/>
                    <w:right w:val="none" w:sz="0" w:space="0" w:color="auto"/>
                  </w:divBdr>
                  <w:divsChild>
                    <w:div w:id="557786848">
                      <w:marLeft w:val="0"/>
                      <w:marRight w:val="0"/>
                      <w:marTop w:val="0"/>
                      <w:marBottom w:val="0"/>
                      <w:divBdr>
                        <w:top w:val="none" w:sz="0" w:space="0" w:color="auto"/>
                        <w:left w:val="none" w:sz="0" w:space="0" w:color="auto"/>
                        <w:bottom w:val="none" w:sz="0" w:space="0" w:color="auto"/>
                        <w:right w:val="none" w:sz="0" w:space="0" w:color="auto"/>
                      </w:divBdr>
                      <w:divsChild>
                        <w:div w:id="1320042461">
                          <w:marLeft w:val="0"/>
                          <w:marRight w:val="0"/>
                          <w:marTop w:val="0"/>
                          <w:marBottom w:val="0"/>
                          <w:divBdr>
                            <w:top w:val="none" w:sz="0" w:space="0" w:color="auto"/>
                            <w:left w:val="none" w:sz="0" w:space="0" w:color="auto"/>
                            <w:bottom w:val="none" w:sz="0" w:space="0" w:color="auto"/>
                            <w:right w:val="none" w:sz="0" w:space="0" w:color="auto"/>
                          </w:divBdr>
                          <w:divsChild>
                            <w:div w:id="1175657222">
                              <w:marLeft w:val="0"/>
                              <w:marRight w:val="0"/>
                              <w:marTop w:val="0"/>
                              <w:marBottom w:val="0"/>
                              <w:divBdr>
                                <w:top w:val="none" w:sz="0" w:space="0" w:color="auto"/>
                                <w:left w:val="none" w:sz="0" w:space="0" w:color="auto"/>
                                <w:bottom w:val="none" w:sz="0" w:space="0" w:color="auto"/>
                                <w:right w:val="none" w:sz="0" w:space="0" w:color="auto"/>
                              </w:divBdr>
                            </w:div>
                            <w:div w:id="12989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740509">
          <w:marLeft w:val="0"/>
          <w:marRight w:val="0"/>
          <w:marTop w:val="0"/>
          <w:marBottom w:val="0"/>
          <w:divBdr>
            <w:top w:val="none" w:sz="0" w:space="0" w:color="auto"/>
            <w:left w:val="none" w:sz="0" w:space="0" w:color="auto"/>
            <w:bottom w:val="none" w:sz="0" w:space="0" w:color="auto"/>
            <w:right w:val="none" w:sz="0" w:space="0" w:color="auto"/>
          </w:divBdr>
        </w:div>
      </w:divsChild>
    </w:div>
    <w:div w:id="1803494484">
      <w:bodyDiv w:val="1"/>
      <w:marLeft w:val="0"/>
      <w:marRight w:val="0"/>
      <w:marTop w:val="0"/>
      <w:marBottom w:val="0"/>
      <w:divBdr>
        <w:top w:val="none" w:sz="0" w:space="0" w:color="auto"/>
        <w:left w:val="none" w:sz="0" w:space="0" w:color="auto"/>
        <w:bottom w:val="none" w:sz="0" w:space="0" w:color="auto"/>
        <w:right w:val="none" w:sz="0" w:space="0" w:color="auto"/>
      </w:divBdr>
      <w:divsChild>
        <w:div w:id="1441996451">
          <w:marLeft w:val="0"/>
          <w:marRight w:val="0"/>
          <w:marTop w:val="0"/>
          <w:marBottom w:val="150"/>
          <w:divBdr>
            <w:top w:val="none" w:sz="0" w:space="0" w:color="auto"/>
            <w:left w:val="none" w:sz="0" w:space="0" w:color="auto"/>
            <w:bottom w:val="none" w:sz="0" w:space="0" w:color="auto"/>
            <w:right w:val="none" w:sz="0" w:space="0" w:color="auto"/>
          </w:divBdr>
          <w:divsChild>
            <w:div w:id="1426415892">
              <w:marLeft w:val="0"/>
              <w:marRight w:val="0"/>
              <w:marTop w:val="0"/>
              <w:marBottom w:val="0"/>
              <w:divBdr>
                <w:top w:val="none" w:sz="0" w:space="0" w:color="auto"/>
                <w:left w:val="none" w:sz="0" w:space="0" w:color="auto"/>
                <w:bottom w:val="none" w:sz="0" w:space="0" w:color="auto"/>
                <w:right w:val="none" w:sz="0" w:space="0" w:color="auto"/>
              </w:divBdr>
              <w:divsChild>
                <w:div w:id="20383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hy.fi/fi/vappubile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instagram.com/tehyao155" TargetMode="External"/><Relationship Id="rId2" Type="http://schemas.openxmlformats.org/officeDocument/2006/relationships/numbering" Target="numbering.xml"/><Relationship Id="rId16" Type="http://schemas.openxmlformats.org/officeDocument/2006/relationships/hyperlink" Target="https://www.facebook.com/TehyUudenmaanMehilaisenAo15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o155.tehy.fi/"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letus">
  <a:themeElements>
    <a:clrScheme name="Tehy2017">
      <a:dk1>
        <a:sysClr val="windowText" lastClr="000000"/>
      </a:dk1>
      <a:lt1>
        <a:sysClr val="window" lastClr="FFFFFF"/>
      </a:lt1>
      <a:dk2>
        <a:srgbClr val="1F497D"/>
      </a:dk2>
      <a:lt2>
        <a:srgbClr val="EEECE1"/>
      </a:lt2>
      <a:accent1>
        <a:srgbClr val="D81C3F"/>
      </a:accent1>
      <a:accent2>
        <a:srgbClr val="A7A8AA"/>
      </a:accent2>
      <a:accent3>
        <a:srgbClr val="E28C05"/>
      </a:accent3>
      <a:accent4>
        <a:srgbClr val="009CCF"/>
      </a:accent4>
      <a:accent5>
        <a:srgbClr val="C4D600"/>
      </a:accent5>
      <a:accent6>
        <a:srgbClr val="DEB34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CFAB-ECA9-4AD3-8800-A2F3AA1F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520</Words>
  <Characters>4221</Characters>
  <Application>Microsoft Office Word</Application>
  <DocSecurity>0</DocSecurity>
  <Lines>35</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TEHY</vt:lpstr>
      <vt:lpstr>TEHY</vt:lpstr>
    </vt:vector>
  </TitlesOfParts>
  <Company>Innocorp Oy</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TEHY</dc:title>
  <dc:creator>Ville Teuronen</dc:creator>
  <cp:lastModifiedBy>Tehyn Uudenmaan Mehiläisen ao ry</cp:lastModifiedBy>
  <cp:revision>2</cp:revision>
  <cp:lastPrinted>2017-03-21T13:24:00Z</cp:lastPrinted>
  <dcterms:created xsi:type="dcterms:W3CDTF">2021-03-29T11:39:00Z</dcterms:created>
  <dcterms:modified xsi:type="dcterms:W3CDTF">2021-03-29T11:39:00Z</dcterms:modified>
</cp:coreProperties>
</file>