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1567D2C" w:rsidP="5004C15F" w:rsidRDefault="71567D2C" w14:paraId="37B2BE5D" w14:textId="27A127F8">
      <w:pPr>
        <w:pStyle w:val="Heading1"/>
        <w:rPr>
          <w:bCs/>
          <w:color w:val="2F2C4D"/>
          <w:szCs w:val="36"/>
        </w:rPr>
      </w:pPr>
      <w:r w:rsidRPr="5004C15F">
        <w:rPr>
          <w:bCs/>
          <w:color w:val="2F2C4D"/>
          <w:szCs w:val="36"/>
        </w:rPr>
        <w:t xml:space="preserve">Mamma Mia: Mikä </w:t>
      </w:r>
      <w:r w:rsidR="005C3D0C">
        <w:rPr>
          <w:bCs/>
          <w:color w:val="2F2C4D"/>
          <w:szCs w:val="36"/>
        </w:rPr>
        <w:t>T</w:t>
      </w:r>
      <w:r w:rsidRPr="5004C15F">
        <w:rPr>
          <w:bCs/>
          <w:color w:val="2F2C4D"/>
          <w:szCs w:val="36"/>
        </w:rPr>
        <w:t>ukho</w:t>
      </w:r>
      <w:r w:rsidR="005C3D0C">
        <w:rPr>
          <w:bCs/>
          <w:color w:val="2F2C4D"/>
          <w:szCs w:val="36"/>
        </w:rPr>
        <w:t>l</w:t>
      </w:r>
      <w:r w:rsidRPr="5004C15F">
        <w:rPr>
          <w:bCs/>
          <w:color w:val="2F2C4D"/>
          <w:szCs w:val="36"/>
        </w:rPr>
        <w:t xml:space="preserve">man risteily!  </w:t>
      </w:r>
    </w:p>
    <w:p w:rsidR="71567D2C" w:rsidP="71567D2C" w:rsidRDefault="71567D2C" w14:paraId="15325BBA" w14:textId="760BD840">
      <w:pPr>
        <w:pStyle w:val="Heading2"/>
      </w:pPr>
    </w:p>
    <w:p w:rsidR="71567D2C" w:rsidP="71567D2C" w:rsidRDefault="71567D2C" w14:paraId="2B9670C1" w14:textId="68B486D8">
      <w:pPr>
        <w:pStyle w:val="Leipteksti1"/>
      </w:pPr>
      <w:proofErr w:type="spellStart"/>
      <w:r w:rsidR="71567D2C">
        <w:rPr/>
        <w:t>Syysretki</w:t>
      </w:r>
      <w:proofErr w:type="spellEnd"/>
      <w:r w:rsidR="71567D2C">
        <w:rPr/>
        <w:t xml:space="preserve"> </w:t>
      </w:r>
      <w:proofErr w:type="spellStart"/>
      <w:r w:rsidR="71567D2C">
        <w:rPr/>
        <w:t>suuntautuu</w:t>
      </w:r>
      <w:proofErr w:type="spellEnd"/>
      <w:r w:rsidR="71567D2C">
        <w:rPr/>
        <w:t xml:space="preserve"> </w:t>
      </w:r>
      <w:proofErr w:type="spellStart"/>
      <w:r w:rsidR="71567D2C">
        <w:rPr/>
        <w:t>tänä</w:t>
      </w:r>
      <w:proofErr w:type="spellEnd"/>
      <w:r w:rsidR="71567D2C">
        <w:rPr/>
        <w:t xml:space="preserve"> </w:t>
      </w:r>
      <w:proofErr w:type="spellStart"/>
      <w:r w:rsidR="71567D2C">
        <w:rPr/>
        <w:t>vuonna</w:t>
      </w:r>
      <w:proofErr w:type="spellEnd"/>
      <w:r w:rsidR="71567D2C">
        <w:rPr/>
        <w:t xml:space="preserve"> </w:t>
      </w:r>
      <w:proofErr w:type="spellStart"/>
      <w:r w:rsidR="71567D2C">
        <w:rPr/>
        <w:t>Tukholmaan</w:t>
      </w:r>
      <w:proofErr w:type="spellEnd"/>
      <w:r w:rsidR="71567D2C">
        <w:rPr/>
        <w:t xml:space="preserve"> ja Abba </w:t>
      </w:r>
      <w:proofErr w:type="spellStart"/>
      <w:r w:rsidR="71567D2C">
        <w:rPr/>
        <w:t>museoon</w:t>
      </w:r>
      <w:proofErr w:type="spellEnd"/>
      <w:r w:rsidR="71567D2C">
        <w:rPr/>
        <w:t xml:space="preserve">. </w:t>
      </w:r>
      <w:proofErr w:type="spellStart"/>
      <w:r w:rsidR="71567D2C">
        <w:rPr/>
        <w:t>Nyt</w:t>
      </w:r>
      <w:proofErr w:type="spellEnd"/>
      <w:r w:rsidR="71567D2C">
        <w:rPr/>
        <w:t xml:space="preserve"> </w:t>
      </w:r>
      <w:proofErr w:type="spellStart"/>
      <w:r w:rsidR="71567D2C">
        <w:rPr/>
        <w:t>sinulla</w:t>
      </w:r>
      <w:proofErr w:type="spellEnd"/>
      <w:r w:rsidR="71567D2C">
        <w:rPr/>
        <w:t xml:space="preserve"> on </w:t>
      </w:r>
      <w:proofErr w:type="spellStart"/>
      <w:r w:rsidR="71567D2C">
        <w:rPr/>
        <w:t>loistava</w:t>
      </w:r>
      <w:proofErr w:type="spellEnd"/>
      <w:r w:rsidR="71567D2C">
        <w:rPr/>
        <w:t xml:space="preserve"> </w:t>
      </w:r>
      <w:proofErr w:type="spellStart"/>
      <w:r w:rsidR="71567D2C">
        <w:rPr/>
        <w:t>mahdollisuus</w:t>
      </w:r>
      <w:proofErr w:type="spellEnd"/>
      <w:r w:rsidR="71567D2C">
        <w:rPr/>
        <w:t xml:space="preserve"> </w:t>
      </w:r>
      <w:proofErr w:type="spellStart"/>
      <w:r w:rsidR="71567D2C">
        <w:rPr/>
        <w:t>ottaa</w:t>
      </w:r>
      <w:proofErr w:type="spellEnd"/>
      <w:r w:rsidR="71567D2C">
        <w:rPr/>
        <w:t xml:space="preserve"> Tehyläinen Mehiläis </w:t>
      </w:r>
      <w:proofErr w:type="spellStart"/>
      <w:r w:rsidR="71567D2C">
        <w:rPr/>
        <w:t>kollegasi</w:t>
      </w:r>
      <w:proofErr w:type="spellEnd"/>
      <w:r w:rsidR="71567D2C">
        <w:rPr/>
        <w:t xml:space="preserve"> </w:t>
      </w:r>
      <w:proofErr w:type="spellStart"/>
      <w:r w:rsidR="71567D2C">
        <w:rPr/>
        <w:t>mukaan</w:t>
      </w:r>
      <w:proofErr w:type="spellEnd"/>
      <w:r w:rsidR="71567D2C">
        <w:rPr/>
        <w:t xml:space="preserve"> ja </w:t>
      </w:r>
      <w:proofErr w:type="spellStart"/>
      <w:r w:rsidR="71567D2C">
        <w:rPr/>
        <w:t>lähteä</w:t>
      </w:r>
      <w:proofErr w:type="spellEnd"/>
      <w:r w:rsidR="71567D2C">
        <w:rPr/>
        <w:t xml:space="preserve"> </w:t>
      </w:r>
      <w:proofErr w:type="spellStart"/>
      <w:r w:rsidR="71567D2C">
        <w:rPr/>
        <w:t>ammattiosaston</w:t>
      </w:r>
      <w:proofErr w:type="spellEnd"/>
      <w:r w:rsidR="71567D2C">
        <w:rPr/>
        <w:t xml:space="preserve"> historian </w:t>
      </w:r>
      <w:proofErr w:type="spellStart"/>
      <w:r w:rsidR="71567D2C">
        <w:rPr/>
        <w:t>ensimmäiselle</w:t>
      </w:r>
      <w:proofErr w:type="spellEnd"/>
      <w:r w:rsidR="71567D2C">
        <w:rPr/>
        <w:t xml:space="preserve"> </w:t>
      </w:r>
      <w:proofErr w:type="spellStart"/>
      <w:r w:rsidR="71567D2C">
        <w:rPr/>
        <w:t>Tukholman</w:t>
      </w:r>
      <w:proofErr w:type="spellEnd"/>
      <w:r w:rsidR="71567D2C">
        <w:rPr/>
        <w:t xml:space="preserve"> </w:t>
      </w:r>
      <w:proofErr w:type="spellStart"/>
      <w:r w:rsidR="71567D2C">
        <w:rPr/>
        <w:t>risteilylle</w:t>
      </w:r>
      <w:proofErr w:type="spellEnd"/>
      <w:r w:rsidR="71567D2C">
        <w:rPr/>
        <w:t xml:space="preserve"> </w:t>
      </w:r>
      <w:proofErr w:type="spellStart"/>
      <w:r w:rsidR="71567D2C">
        <w:rPr/>
        <w:t>sekä</w:t>
      </w:r>
      <w:proofErr w:type="spellEnd"/>
      <w:r w:rsidR="71567D2C">
        <w:rPr/>
        <w:t xml:space="preserve"> </w:t>
      </w:r>
      <w:proofErr w:type="spellStart"/>
      <w:r w:rsidR="71567D2C">
        <w:rPr/>
        <w:t>tutustumaan</w:t>
      </w:r>
      <w:proofErr w:type="spellEnd"/>
      <w:r w:rsidR="71567D2C">
        <w:rPr/>
        <w:t xml:space="preserve"> Abba </w:t>
      </w:r>
      <w:proofErr w:type="spellStart"/>
      <w:r w:rsidR="71567D2C">
        <w:rPr/>
        <w:t>museoon</w:t>
      </w:r>
      <w:proofErr w:type="spellEnd"/>
      <w:r w:rsidR="71567D2C">
        <w:rPr/>
        <w:t>.</w:t>
      </w:r>
    </w:p>
    <w:p w:rsidR="71567D2C" w:rsidP="71567D2C" w:rsidRDefault="71567D2C" w14:paraId="69251361" w14:textId="6F7C1C58">
      <w:pPr>
        <w:pStyle w:val="Leipteksti1"/>
      </w:pPr>
    </w:p>
    <w:p w:rsidR="007759E4" w:rsidP="1BFD3511" w:rsidRDefault="71567D2C" w14:paraId="04CF3EBE" w14:textId="7900B4BE">
      <w:pPr>
        <w:pStyle w:val="Leipteksti1"/>
        <w:rPr>
          <w:noProof w:val="0"/>
          <w:lang w:val="en-US"/>
        </w:rPr>
      </w:pPr>
      <w:proofErr w:type="spellStart"/>
      <w:r w:rsidR="71567D2C">
        <w:rPr/>
        <w:t>Retken</w:t>
      </w:r>
      <w:proofErr w:type="spellEnd"/>
      <w:r w:rsidR="71567D2C">
        <w:rPr/>
        <w:t xml:space="preserve"> </w:t>
      </w:r>
      <w:proofErr w:type="spellStart"/>
      <w:r w:rsidR="71567D2C">
        <w:rPr/>
        <w:t>omavastuu</w:t>
      </w:r>
      <w:proofErr w:type="spellEnd"/>
      <w:r w:rsidR="71567D2C">
        <w:rPr/>
        <w:t xml:space="preserve"> on 50€ ja </w:t>
      </w:r>
      <w:proofErr w:type="spellStart"/>
      <w:r w:rsidR="71567D2C">
        <w:rPr/>
        <w:t>sisältää</w:t>
      </w:r>
      <w:proofErr w:type="spellEnd"/>
      <w:r w:rsidR="71567D2C">
        <w:rPr/>
        <w:t xml:space="preserve"> </w:t>
      </w:r>
      <w:proofErr w:type="spellStart"/>
      <w:r w:rsidR="71567D2C">
        <w:rPr/>
        <w:t>kaikki</w:t>
      </w:r>
      <w:proofErr w:type="spellEnd"/>
      <w:r w:rsidR="71567D2C">
        <w:rPr/>
        <w:t xml:space="preserve"> </w:t>
      </w:r>
      <w:proofErr w:type="spellStart"/>
      <w:r w:rsidR="71567D2C">
        <w:rPr/>
        <w:t>matkaohjelmaan</w:t>
      </w:r>
      <w:proofErr w:type="spellEnd"/>
      <w:r w:rsidR="71567D2C">
        <w:rPr/>
        <w:t xml:space="preserve"> </w:t>
      </w:r>
      <w:proofErr w:type="spellStart"/>
      <w:r w:rsidR="71567D2C">
        <w:rPr/>
        <w:t>merkityt</w:t>
      </w:r>
      <w:proofErr w:type="spellEnd"/>
      <w:r w:rsidR="71567D2C">
        <w:rPr/>
        <w:t xml:space="preserve"> </w:t>
      </w:r>
      <w:proofErr w:type="spellStart"/>
      <w:r w:rsidR="71567D2C">
        <w:rPr/>
        <w:t>ohjelmat</w:t>
      </w:r>
      <w:proofErr w:type="spellEnd"/>
      <w:r w:rsidR="71567D2C">
        <w:rPr/>
        <w:t xml:space="preserve"> ja </w:t>
      </w:r>
      <w:proofErr w:type="spellStart"/>
      <w:r w:rsidR="71567D2C">
        <w:rPr/>
        <w:t>ateriat</w:t>
      </w:r>
      <w:proofErr w:type="spellEnd"/>
      <w:r w:rsidR="71567D2C">
        <w:rPr/>
        <w:t xml:space="preserve">. </w:t>
      </w:r>
      <w:proofErr w:type="spellStart"/>
      <w:r w:rsidRPr="1BFD3511" w:rsidR="1BFD3511">
        <w:rPr>
          <w:rFonts w:ascii="Arial" w:hAnsi="Arial" w:eastAsia="Calibri" w:cs="Arial" w:eastAsiaTheme="minorAscii" w:cstheme="minorBidi"/>
          <w:noProof w:val="0"/>
          <w:sz w:val="20"/>
          <w:szCs w:val="20"/>
          <w:lang w:val="en-US"/>
        </w:rPr>
        <w:t>Majoittumisen</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kahden</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hengen</w:t>
      </w:r>
      <w:proofErr w:type="spellEnd"/>
      <w:r w:rsidRPr="1BFD3511" w:rsidR="1BFD3511">
        <w:rPr>
          <w:rFonts w:ascii="Arial" w:hAnsi="Arial" w:eastAsia="Calibri" w:cs="Arial" w:eastAsiaTheme="minorAscii" w:cstheme="minorBidi"/>
          <w:noProof w:val="0"/>
          <w:sz w:val="20"/>
          <w:szCs w:val="20"/>
          <w:lang w:val="en-US"/>
        </w:rPr>
        <w:t xml:space="preserve"> seaside </w:t>
      </w:r>
      <w:proofErr w:type="spellStart"/>
      <w:r w:rsidRPr="1BFD3511" w:rsidR="1BFD3511">
        <w:rPr>
          <w:rFonts w:ascii="Arial" w:hAnsi="Arial" w:eastAsia="Calibri" w:cs="Arial" w:eastAsiaTheme="minorAscii" w:cstheme="minorBidi"/>
          <w:noProof w:val="0"/>
          <w:sz w:val="20"/>
          <w:szCs w:val="20"/>
          <w:lang w:val="en-US"/>
        </w:rPr>
        <w:t>hytissä</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Halutessa</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mahdollsita</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majoittua</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myös</w:t>
      </w:r>
      <w:proofErr w:type="spellEnd"/>
      <w:r w:rsidRPr="1BFD3511" w:rsidR="1BFD3511">
        <w:rPr>
          <w:rFonts w:ascii="Arial" w:hAnsi="Arial" w:eastAsia="Calibri" w:cs="Arial" w:eastAsiaTheme="minorAscii" w:cstheme="minorBidi"/>
          <w:noProof w:val="0"/>
          <w:sz w:val="20"/>
          <w:szCs w:val="20"/>
          <w:lang w:val="en-US"/>
        </w:rPr>
        <w:t xml:space="preserve"> 4 </w:t>
      </w:r>
      <w:proofErr w:type="spellStart"/>
      <w:r w:rsidRPr="1BFD3511" w:rsidR="1BFD3511">
        <w:rPr>
          <w:rFonts w:ascii="Arial" w:hAnsi="Arial" w:eastAsia="Calibri" w:cs="Arial" w:eastAsiaTheme="minorAscii" w:cstheme="minorBidi"/>
          <w:noProof w:val="0"/>
          <w:sz w:val="20"/>
          <w:szCs w:val="20"/>
          <w:lang w:val="en-US"/>
        </w:rPr>
        <w:t>henkilön</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kanssa</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samassa</w:t>
      </w:r>
      <w:proofErr w:type="spellEnd"/>
      <w:r w:rsidRPr="1BFD3511" w:rsidR="1BFD3511">
        <w:rPr>
          <w:rFonts w:ascii="Arial" w:hAnsi="Arial" w:eastAsia="Calibri" w:cs="Arial" w:eastAsiaTheme="minorAscii" w:cstheme="minorBidi"/>
          <w:noProof w:val="0"/>
          <w:sz w:val="20"/>
          <w:szCs w:val="20"/>
          <w:lang w:val="en-US"/>
        </w:rPr>
        <w:t xml:space="preserve"> </w:t>
      </w:r>
      <w:proofErr w:type="spellStart"/>
      <w:r w:rsidRPr="1BFD3511" w:rsidR="1BFD3511">
        <w:rPr>
          <w:rFonts w:ascii="Arial" w:hAnsi="Arial" w:eastAsia="Calibri" w:cs="Arial" w:eastAsiaTheme="minorAscii" w:cstheme="minorBidi"/>
          <w:noProof w:val="0"/>
          <w:sz w:val="20"/>
          <w:szCs w:val="20"/>
          <w:lang w:val="en-US"/>
        </w:rPr>
        <w:t>hytissä</w:t>
      </w:r>
      <w:proofErr w:type="spellEnd"/>
      <w:r w:rsidRPr="1BFD3511" w:rsidR="1BFD3511">
        <w:rPr>
          <w:rFonts w:ascii="Arial" w:hAnsi="Arial" w:eastAsia="Calibri" w:cs="Arial" w:eastAsiaTheme="minorAscii" w:cstheme="minorBidi"/>
          <w:noProof w:val="0"/>
          <w:sz w:val="20"/>
          <w:szCs w:val="20"/>
          <w:lang w:val="en-US"/>
        </w:rPr>
        <w:t xml:space="preserve">. </w:t>
      </w:r>
      <w:r w:rsidRPr="1BFD3511" w:rsidR="1BFD3511">
        <w:rPr>
          <w:rFonts w:ascii="Arial" w:hAnsi="Arial" w:eastAsia="Calibri" w:cs="Arial" w:eastAsiaTheme="minorAscii" w:cstheme="minorBidi"/>
          <w:noProof w:val="0"/>
          <w:sz w:val="20"/>
          <w:szCs w:val="20"/>
          <w:lang w:val="en-US"/>
        </w:rPr>
        <w:t xml:space="preserve"> </w:t>
      </w:r>
    </w:p>
    <w:p w:rsidR="71567D2C" w:rsidP="71567D2C" w:rsidRDefault="71567D2C" w14:paraId="421BBDDB" w14:textId="64362A11">
      <w:pPr>
        <w:pStyle w:val="Heading3"/>
      </w:pPr>
    </w:p>
    <w:p w:rsidRPr="00173275" w:rsidR="005E2E56" w:rsidP="00173275" w:rsidRDefault="1B87D0EB" w14:paraId="5788C165" w14:textId="619E7105">
      <w:pPr>
        <w:pStyle w:val="Heading3"/>
      </w:pPr>
      <w:r>
        <w:t>Matkaohjelma</w:t>
      </w:r>
    </w:p>
    <w:p w:rsidR="71567D2C" w:rsidP="71567D2C" w:rsidRDefault="71567D2C" w14:paraId="4C7318BA" w14:textId="01BFFA52">
      <w:pPr>
        <w:pStyle w:val="Leipteksti1"/>
      </w:pPr>
    </w:p>
    <w:p w:rsidR="71567D2C" w:rsidP="71567D2C" w:rsidRDefault="71567D2C" w14:paraId="67B1F4BB" w14:textId="4FA31390">
      <w:pPr>
        <w:pStyle w:val="Leipteksti1"/>
        <w:spacing w:line="259" w:lineRule="auto"/>
        <w:ind w:left="0"/>
        <w:rPr>
          <w:b/>
          <w:bCs/>
        </w:rPr>
      </w:pPr>
      <w:r w:rsidRPr="71567D2C">
        <w:rPr>
          <w:b/>
          <w:bCs/>
        </w:rPr>
        <w:t>Perjantai 30.9.2022</w:t>
      </w:r>
    </w:p>
    <w:p w:rsidR="71567D2C" w:rsidP="71567D2C" w:rsidRDefault="71185AE5" w14:paraId="1CCD8B2A" w14:textId="6FC2B18D">
      <w:pPr>
        <w:pStyle w:val="Leipteksti1"/>
        <w:numPr>
          <w:ilvl w:val="0"/>
          <w:numId w:val="3"/>
        </w:numPr>
        <w:spacing w:line="259" w:lineRule="auto"/>
      </w:pPr>
      <w:r>
        <w:t>15.45 mennessä kokoontuminen Olympiaterminaalissa lippujen jako ja siirtyminen laivaan</w:t>
      </w:r>
    </w:p>
    <w:p w:rsidR="71567D2C" w:rsidP="71567D2C" w:rsidRDefault="71185AE5" w14:paraId="2E06004E" w14:textId="33A3157F">
      <w:pPr>
        <w:pStyle w:val="Leipteksti1"/>
        <w:numPr>
          <w:ilvl w:val="0"/>
          <w:numId w:val="3"/>
        </w:numPr>
        <w:spacing w:line="259" w:lineRule="auto"/>
      </w:pPr>
      <w:r>
        <w:t>17.00 Silja Symphony lähtee Helsingistä</w:t>
      </w:r>
    </w:p>
    <w:p w:rsidR="71567D2C" w:rsidP="71567D2C" w:rsidRDefault="71185AE5" w14:paraId="3B4A0249" w14:textId="3E542D16">
      <w:pPr>
        <w:pStyle w:val="Leipteksti1"/>
        <w:numPr>
          <w:ilvl w:val="0"/>
          <w:numId w:val="3"/>
        </w:numPr>
        <w:spacing w:line="259" w:lineRule="auto"/>
      </w:pPr>
      <w:r>
        <w:t>19.30 Buffet illallinen</w:t>
      </w:r>
    </w:p>
    <w:p w:rsidR="71567D2C" w:rsidP="71567D2C" w:rsidRDefault="71185AE5" w14:paraId="46388629" w14:textId="54491909">
      <w:pPr>
        <w:pStyle w:val="Leipteksti1"/>
        <w:numPr>
          <w:ilvl w:val="0"/>
          <w:numId w:val="3"/>
        </w:numPr>
        <w:spacing w:line="259" w:lineRule="auto"/>
      </w:pPr>
      <w:r>
        <w:t>Ilta aikaa nauttia laivan viihdetarjonnasta.</w:t>
      </w:r>
    </w:p>
    <w:p w:rsidR="71567D2C" w:rsidP="71567D2C" w:rsidRDefault="71567D2C" w14:paraId="43C8F456" w14:textId="2B407E37">
      <w:pPr>
        <w:pStyle w:val="Leipteksti1"/>
        <w:spacing w:line="259" w:lineRule="auto"/>
        <w:ind w:left="0"/>
      </w:pPr>
    </w:p>
    <w:p w:rsidR="71567D2C" w:rsidP="71567D2C" w:rsidRDefault="71567D2C" w14:paraId="11D8415D" w14:textId="160439BF">
      <w:pPr>
        <w:pStyle w:val="Leipteksti1"/>
        <w:spacing w:line="259" w:lineRule="auto"/>
        <w:ind w:left="0"/>
        <w:rPr>
          <w:b/>
          <w:bCs/>
        </w:rPr>
      </w:pPr>
      <w:r w:rsidRPr="71567D2C">
        <w:rPr>
          <w:b/>
          <w:bCs/>
        </w:rPr>
        <w:t>Lauantai 1.10.2022</w:t>
      </w:r>
    </w:p>
    <w:p w:rsidR="71567D2C" w:rsidP="71567D2C" w:rsidRDefault="71185AE5" w14:paraId="118DF263" w14:textId="7AB666CD">
      <w:pPr>
        <w:pStyle w:val="Leipteksti1"/>
        <w:numPr>
          <w:ilvl w:val="0"/>
          <w:numId w:val="3"/>
        </w:numPr>
      </w:pPr>
      <w:r>
        <w:t>07.00 (paikallista aikaa) Meriaamiainen laivan buffet ravintolassa</w:t>
      </w:r>
    </w:p>
    <w:p w:rsidR="71567D2C" w:rsidP="71567D2C" w:rsidRDefault="71185AE5" w14:paraId="7EADA22E" w14:textId="4499501E">
      <w:pPr>
        <w:pStyle w:val="Leipteksti1"/>
        <w:numPr>
          <w:ilvl w:val="0"/>
          <w:numId w:val="3"/>
        </w:numPr>
      </w:pPr>
      <w:r>
        <w:t>10.00 Saapuminen Tukholmaan.</w:t>
      </w:r>
    </w:p>
    <w:p w:rsidR="71567D2C" w:rsidP="71567D2C" w:rsidRDefault="71185AE5" w14:paraId="7CA68D3B" w14:textId="6140CAE9">
      <w:pPr>
        <w:pStyle w:val="Leipteksti1"/>
        <w:numPr>
          <w:ilvl w:val="0"/>
          <w:numId w:val="3"/>
        </w:numPr>
      </w:pPr>
      <w:r>
        <w:t xml:space="preserve">10.15 Abba-museo Djurgårdenilla, lyhyt kiertoajelu ja ostosretki Retken aikana tutustumme opastetusti Djurgårdenilla sijaitsevaan </w:t>
      </w:r>
      <w:hyperlink r:id="rId10">
        <w:r w:rsidRPr="3B33D1A0">
          <w:rPr>
            <w:rStyle w:val="Hyperlink"/>
          </w:rPr>
          <w:t>ABBAmuseoon</w:t>
        </w:r>
      </w:hyperlink>
      <w:r>
        <w:t>, jossa voimme seurata ABBA-yhtyeen vaiheita. Museon interaktiivisessa osuudessa voi laulaa heidän laulujaan ja kuvauttaa itsensä. Museokäynnin jälkeen teemme lyhyen kiertoajelun. Opas jää kyydistä tässä kohtaa ja matka jatkuu vielä esim. Mall of Scandinavian tai Kistan ostoskeskukseen. Paluukuljetus Mall of Scandinavian tai Kistan ostoskeskuksesta n. klo 15.30 (sovitaan kuljettajan kanssa). Retken kesto n. 6 tuntia (opas mukana 3 tuntia).</w:t>
      </w:r>
    </w:p>
    <w:p w:rsidR="71567D2C" w:rsidP="71567D2C" w:rsidRDefault="71185AE5" w14:paraId="09E181E0" w14:textId="51EB1DB1">
      <w:pPr>
        <w:pStyle w:val="Leipteksti1"/>
        <w:numPr>
          <w:ilvl w:val="0"/>
          <w:numId w:val="3"/>
        </w:numPr>
      </w:pPr>
      <w:r>
        <w:t>16.00 mennessä paluu laivalle</w:t>
      </w:r>
    </w:p>
    <w:p w:rsidR="71567D2C" w:rsidP="71567D2C" w:rsidRDefault="71185AE5" w14:paraId="7DA38DC9" w14:textId="49D0827C">
      <w:pPr>
        <w:pStyle w:val="Leipteksti1"/>
        <w:numPr>
          <w:ilvl w:val="0"/>
          <w:numId w:val="3"/>
        </w:numPr>
      </w:pPr>
      <w:r>
        <w:t>16.45 Silja Symphony lähtee Tukholmasta.</w:t>
      </w:r>
    </w:p>
    <w:p w:rsidR="71567D2C" w:rsidP="71567D2C" w:rsidRDefault="71185AE5" w14:paraId="6DFECC7A" w14:textId="7130029C">
      <w:pPr>
        <w:pStyle w:val="Leipteksti1"/>
        <w:numPr>
          <w:ilvl w:val="0"/>
          <w:numId w:val="3"/>
        </w:numPr>
      </w:pPr>
      <w:r>
        <w:t>16.45 Buffet illallinen</w:t>
      </w:r>
    </w:p>
    <w:p w:rsidR="71567D2C" w:rsidP="71567D2C" w:rsidRDefault="71567D2C" w14:paraId="4F6BAC93" w14:textId="44C4A746">
      <w:pPr>
        <w:pStyle w:val="Leipteksti1"/>
        <w:ind w:left="0"/>
      </w:pPr>
    </w:p>
    <w:p w:rsidR="71567D2C" w:rsidP="71567D2C" w:rsidRDefault="71567D2C" w14:paraId="4543E93A" w14:textId="042B9B56">
      <w:pPr>
        <w:pStyle w:val="Leipteksti1"/>
        <w:ind w:left="0"/>
        <w:rPr>
          <w:b/>
          <w:bCs/>
        </w:rPr>
      </w:pPr>
      <w:r w:rsidRPr="71567D2C">
        <w:rPr>
          <w:b/>
          <w:bCs/>
        </w:rPr>
        <w:t>Sunnuntai 2.10.2022</w:t>
      </w:r>
    </w:p>
    <w:p w:rsidR="71567D2C" w:rsidP="71567D2C" w:rsidRDefault="71185AE5" w14:paraId="6550D071" w14:textId="04A9FFB9">
      <w:pPr>
        <w:pStyle w:val="Leipteksti1"/>
        <w:numPr>
          <w:ilvl w:val="0"/>
          <w:numId w:val="3"/>
        </w:numPr>
      </w:pPr>
      <w:r>
        <w:t>07.30 Meriaamiainen laivan buffet ravintolassa</w:t>
      </w:r>
    </w:p>
    <w:p w:rsidR="71567D2C" w:rsidP="71567D2C" w:rsidRDefault="71185AE5" w14:paraId="0AD824AB" w14:textId="067ED542">
      <w:pPr>
        <w:pStyle w:val="Leipteksti1"/>
        <w:numPr>
          <w:ilvl w:val="0"/>
          <w:numId w:val="3"/>
        </w:numPr>
      </w:pPr>
      <w:r>
        <w:t>10.30 Silja Symphony saapuu Helsinkiin.</w:t>
      </w:r>
    </w:p>
    <w:p w:rsidR="71567D2C" w:rsidP="71567D2C" w:rsidRDefault="71567D2C" w14:paraId="237EB500" w14:textId="067DFD00">
      <w:pPr>
        <w:pStyle w:val="Leipteksti1"/>
        <w:ind w:left="0"/>
      </w:pPr>
    </w:p>
    <w:p w:rsidR="005E2E56" w:rsidP="00173275" w:rsidRDefault="005E2E56" w14:paraId="311F8E35" w14:textId="77777777">
      <w:pPr>
        <w:pStyle w:val="Leipteksti1"/>
      </w:pPr>
    </w:p>
    <w:p w:rsidRPr="00173275" w:rsidR="00173275" w:rsidP="00173275" w:rsidRDefault="71567D2C" w14:paraId="4BB541E0" w14:textId="4B047236">
      <w:pPr>
        <w:pStyle w:val="Leipteksti1"/>
        <w:rPr>
          <w:lang w:val="fi-FI"/>
        </w:rPr>
      </w:pPr>
      <w:r w:rsidRPr="5F126E61" w:rsidR="71567D2C">
        <w:rPr>
          <w:rFonts w:eastAsia="游ゴシック Light" w:cs="Times New Roman (Headings CS)" w:eastAsiaTheme="majorEastAsia"/>
          <w:b w:val="1"/>
          <w:bCs w:val="1"/>
          <w:color w:val="2F2C4E" w:themeColor="text1" w:themeTint="FF" w:themeShade="FF"/>
          <w:sz w:val="22"/>
          <w:szCs w:val="22"/>
          <w:lang w:val="fi-FI"/>
        </w:rPr>
        <w:t xml:space="preserve">Sitovat ilmoittautumiset 14.8.2022 mennessä ammattiosaston nettisivuilla osoitteessa </w:t>
      </w:r>
      <w:hyperlink r:id="R0e661a3048d54ed0">
        <w:r w:rsidRPr="5F126E61" w:rsidR="5004C15F">
          <w:rPr>
            <w:rStyle w:val="Hyperlink"/>
            <w:rFonts w:eastAsia="游ゴシック Light" w:cs="Times New Roman (Headings CS)" w:eastAsiaTheme="majorEastAsia"/>
            <w:b w:val="1"/>
            <w:bCs w:val="1"/>
            <w:sz w:val="22"/>
            <w:szCs w:val="22"/>
            <w:lang w:val="fi-FI"/>
          </w:rPr>
          <w:t>ao155.tehy.fi/tapahtumat</w:t>
        </w:r>
      </w:hyperlink>
      <w:r w:rsidRPr="5F126E61" w:rsidR="71567D2C">
        <w:rPr>
          <w:rFonts w:eastAsia="游ゴシック Light" w:cs="Times New Roman (Headings CS)" w:eastAsiaTheme="majorEastAsia"/>
          <w:b w:val="1"/>
          <w:bCs w:val="1"/>
          <w:color w:val="2F2C4E" w:themeColor="text1" w:themeTint="FF" w:themeShade="FF"/>
          <w:sz w:val="22"/>
          <w:szCs w:val="22"/>
          <w:lang w:val="fi-FI"/>
        </w:rPr>
        <w:t xml:space="preserve"> </w:t>
      </w:r>
      <w:r w:rsidRPr="5F126E61" w:rsidR="71567D2C">
        <w:rPr>
          <w:lang w:val="fi-FI"/>
        </w:rPr>
        <w:t>Ilmoittautumisajan päätyttyä ilman perusteltua syytä, joutuu maksamaan koko matkan hinnan 180€ Mukaan mahtuu 50 ensimmäistä.</w:t>
      </w:r>
    </w:p>
    <w:p w:rsidR="00FC55D6" w:rsidP="5004C15F" w:rsidRDefault="00FC55D6" w14:paraId="6A446FFE" w14:textId="6BB3916E">
      <w:pPr>
        <w:pStyle w:val="Leipteksti1"/>
        <w:rPr>
          <w:lang w:val="fi-FI"/>
        </w:rPr>
      </w:pPr>
    </w:p>
    <w:p w:rsidR="5004C15F" w:rsidP="2AE7FC58" w:rsidRDefault="5004C15F" w14:paraId="0447CC42" w14:textId="44668437">
      <w:pPr>
        <w:pStyle w:val="Leipteksti1"/>
        <w:rPr>
          <w:lang w:val="fi-FI"/>
        </w:rPr>
      </w:pPr>
      <w:r w:rsidRPr="2AE7FC58">
        <w:rPr>
          <w:rFonts w:eastAsiaTheme="minorEastAsia"/>
          <w:lang w:val="fi-FI"/>
        </w:rPr>
        <w:t>Kaikilla matkustajilla on mukana passi tai virallinen EUhenkilökortti (Suomen kansalaiset). Suomen kansalaisia koskee passivapaus, joten myös ajokortti käy henkilöllisyystodistuksena.</w:t>
      </w:r>
    </w:p>
    <w:p w:rsidR="2AE7FC58" w:rsidP="2AE7FC58" w:rsidRDefault="2AE7FC58" w14:paraId="5DF197DD" w14:textId="0C5655D1">
      <w:pPr>
        <w:pStyle w:val="Leipteksti1"/>
        <w:rPr>
          <w:rFonts w:eastAsiaTheme="minorEastAsia"/>
          <w:lang w:val="fi-FI"/>
        </w:rPr>
      </w:pPr>
    </w:p>
    <w:p w:rsidR="2AE7FC58" w:rsidP="2AE7FC58" w:rsidRDefault="2AE7FC58" w14:paraId="3D7D1D83" w14:textId="154E2819">
      <w:pPr>
        <w:pStyle w:val="Leipteksti1"/>
        <w:rPr>
          <w:rFonts w:eastAsiaTheme="minorEastAsia"/>
          <w:lang w:val="fi-FI"/>
        </w:rPr>
      </w:pPr>
      <w:r w:rsidRPr="2AE7FC58">
        <w:rPr>
          <w:rFonts w:eastAsiaTheme="minorEastAsia"/>
          <w:lang w:val="fi-FI"/>
        </w:rPr>
        <w:t>Omavastuun maksutiedot saat ilmoittautumisen jälkeen sähköpostiisi.</w:t>
      </w:r>
    </w:p>
    <w:sectPr w:rsidR="2AE7FC58" w:rsidSect="0068711E">
      <w:headerReference w:type="default" r:id="rId12"/>
      <w:footerReference w:type="default" r:id="rId13"/>
      <w:pgSz w:w="11906" w:h="16838" w:orient="portrait"/>
      <w:pgMar w:top="1418" w:right="1985" w:bottom="1985" w:left="1985"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271" w:rsidP="007759E4" w:rsidRDefault="008B1271" w14:paraId="0D07190D" w14:textId="77777777">
      <w:r>
        <w:separator/>
      </w:r>
    </w:p>
  </w:endnote>
  <w:endnote w:type="continuationSeparator" w:id="0">
    <w:p w:rsidR="008B1271" w:rsidP="007759E4" w:rsidRDefault="008B1271" w14:paraId="3ABF08F3" w14:textId="77777777">
      <w:r>
        <w:continuationSeparator/>
      </w:r>
    </w:p>
  </w:endnote>
  <w:endnote w:type="continuationNotice" w:id="1">
    <w:p w:rsidR="008B1271" w:rsidRDefault="008B1271" w14:paraId="6D8CA5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5E2E56" w:rsidR="005E2E56" w:rsidP="00ED5BF5" w:rsidRDefault="005E2E56" w14:paraId="5F202754" w14:textId="77777777">
    <w:pPr>
      <w:pStyle w:val="Footer"/>
      <w:ind w:left="-567"/>
      <w:rPr>
        <w:b/>
        <w:color w:val="2F2C4E" w:themeColor="text1"/>
        <w:sz w:val="16"/>
        <w:szCs w:val="16"/>
        <w:lang w:val="fi-FI"/>
      </w:rPr>
    </w:pPr>
    <w:r>
      <w:rPr>
        <w:b/>
        <w:noProof/>
        <w:color w:val="2F2C4E" w:themeColor="text1"/>
        <w:sz w:val="16"/>
        <w:szCs w:val="16"/>
        <w:lang w:val="fi-FI"/>
      </w:rPr>
      <mc:AlternateContent>
        <mc:Choice Requires="wps">
          <w:drawing>
            <wp:anchor distT="0" distB="0" distL="114300" distR="114300" simplePos="0" relativeHeight="251658241" behindDoc="0" locked="0" layoutInCell="1" allowOverlap="1" wp14:anchorId="4B98C2B7" wp14:editId="3E72BFA5">
              <wp:simplePos x="0" y="0"/>
              <wp:positionH relativeFrom="column">
                <wp:posOffset>-346075</wp:posOffset>
              </wp:positionH>
              <wp:positionV relativeFrom="paragraph">
                <wp:posOffset>-167484</wp:posOffset>
              </wp:positionV>
              <wp:extent cx="5763718"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5763718"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3a597 [3208]" strokeweight=".5pt" from="-27.25pt,-13.2pt" to="426.6pt,-13.2pt" w14:anchorId="2C41A90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">
              <v:stroke joinstyle="miter"/>
            </v:line>
          </w:pict>
        </mc:Fallback>
      </mc:AlternateContent>
    </w:r>
    <w:r w:rsidRPr="005E2E56" w:rsidR="5004C15F">
      <w:rPr>
        <w:b/>
        <w:bCs/>
        <w:color w:val="2F2C4E" w:themeColor="text1"/>
        <w:sz w:val="16"/>
        <w:szCs w:val="16"/>
        <w:lang w:val="fi-FI"/>
      </w:rPr>
      <w:t>Tehyn Uudenmaan Mehiläisen ammattiosasto 155</w:t>
    </w:r>
  </w:p>
  <w:p w:rsidR="5004C15F" w:rsidP="5004C15F" w:rsidRDefault="5004C15F" w14:paraId="5C4C12B1" w14:textId="06121627">
    <w:pPr>
      <w:pStyle w:val="Footer"/>
      <w:spacing w:line="259" w:lineRule="auto"/>
      <w:ind w:left="-567"/>
    </w:pPr>
    <w:r w:rsidRPr="5004C15F">
      <w:rPr>
        <w:color w:val="2F2C4E" w:themeColor="text1"/>
        <w:sz w:val="16"/>
        <w:szCs w:val="16"/>
        <w:lang w:val="fi-FI"/>
      </w:rPr>
      <w:t>p. 0400 356 177  | ao155@tehy.ney</w:t>
    </w:r>
  </w:p>
  <w:p w:rsidRPr="005E2E56" w:rsidR="00733687" w:rsidP="00ED5BF5" w:rsidRDefault="00437C00" w14:paraId="423AEA20" w14:textId="7F69B1C1">
    <w:pPr>
      <w:pStyle w:val="Footer"/>
      <w:ind w:left="-567"/>
      <w:rPr>
        <w:b/>
        <w:color w:val="2F2C4E" w:themeColor="text1"/>
        <w:sz w:val="20"/>
        <w:szCs w:val="20"/>
        <w:lang w:val="fi-FI"/>
      </w:rPr>
    </w:pPr>
    <w:hyperlink r:id="rId1">
      <w:r w:rsidRPr="5004C15F" w:rsidR="5004C15F">
        <w:rPr>
          <w:rStyle w:val="Hyperlink"/>
          <w:rFonts w:eastAsiaTheme="minorEastAsia"/>
          <w:sz w:val="16"/>
          <w:szCs w:val="16"/>
        </w:rPr>
        <w:t>www.ao155.tehy.fi/</w:t>
      </w:r>
    </w:hyperlink>
    <w:r w:rsidRPr="5004C15F" w:rsidR="5004C15F">
      <w:rPr>
        <w:rFonts w:eastAsiaTheme="minorEastAsia"/>
        <w:color w:val="2F2C4E" w:themeColor="text1"/>
        <w:sz w:val="16"/>
        <w:szCs w:val="16"/>
      </w:rPr>
      <w:t xml:space="preserve"> | #tehyao155</w:t>
    </w:r>
    <w:r w:rsidR="0068711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271" w:rsidP="007759E4" w:rsidRDefault="008B1271" w14:paraId="1EEE0C55" w14:textId="77777777">
      <w:r>
        <w:separator/>
      </w:r>
    </w:p>
  </w:footnote>
  <w:footnote w:type="continuationSeparator" w:id="0">
    <w:p w:rsidR="008B1271" w:rsidP="007759E4" w:rsidRDefault="008B1271" w14:paraId="3698E6C6" w14:textId="77777777">
      <w:r>
        <w:continuationSeparator/>
      </w:r>
    </w:p>
  </w:footnote>
  <w:footnote w:type="continuationNotice" w:id="1">
    <w:p w:rsidR="008B1271" w:rsidRDefault="008B1271" w14:paraId="219470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4F55" w:rsidP="00ED5BF5" w:rsidRDefault="00284F55" w14:paraId="02F261DF" w14:textId="1E034E1F">
    <w:pPr>
      <w:pStyle w:val="Header"/>
      <w:ind w:hanging="567"/>
      <w:jc w:val="right"/>
      <w:rPr>
        <w:sz w:val="18"/>
        <w:szCs w:val="18"/>
        <w:lang w:val="fi-FI"/>
      </w:rPr>
    </w:pPr>
    <w:r>
      <w:rPr>
        <w:noProof/>
      </w:rPr>
      <w:drawing>
        <wp:anchor distT="0" distB="0" distL="114300" distR="114300" simplePos="0" relativeHeight="251658240" behindDoc="1" locked="0" layoutInCell="1" allowOverlap="1" wp14:anchorId="0CFC540E" wp14:editId="47315BBA">
          <wp:simplePos x="0" y="0"/>
          <wp:positionH relativeFrom="column">
            <wp:posOffset>-346075</wp:posOffset>
          </wp:positionH>
          <wp:positionV relativeFrom="paragraph">
            <wp:posOffset>-222396</wp:posOffset>
          </wp:positionV>
          <wp:extent cx="359764" cy="505373"/>
          <wp:effectExtent l="0" t="0" r="0" b="317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852" cy="515330"/>
                  </a:xfrm>
                  <a:prstGeom prst="rect">
                    <a:avLst/>
                  </a:prstGeom>
                </pic:spPr>
              </pic:pic>
            </a:graphicData>
          </a:graphic>
          <wp14:sizeRelH relativeFrom="page">
            <wp14:pctWidth>0</wp14:pctWidth>
          </wp14:sizeRelH>
          <wp14:sizeRelV relativeFrom="page">
            <wp14:pctHeight>0</wp14:pctHeight>
          </wp14:sizeRelV>
        </wp:anchor>
      </w:drawing>
    </w:r>
    <w:r>
      <w:rPr>
        <w:sz w:val="18"/>
        <w:szCs w:val="18"/>
        <w:lang w:val="fi-FI"/>
      </w:rPr>
      <w:fldChar w:fldCharType="begin"/>
    </w:r>
    <w:r>
      <w:rPr>
        <w:sz w:val="18"/>
        <w:szCs w:val="18"/>
        <w:lang w:val="fi-FI"/>
      </w:rPr>
      <w:instrText xml:space="preserve"> TIME \@ "d.M.yyyy" </w:instrText>
    </w:r>
    <w:r>
      <w:rPr>
        <w:sz w:val="18"/>
        <w:szCs w:val="18"/>
        <w:lang w:val="fi-FI"/>
      </w:rPr>
      <w:fldChar w:fldCharType="separate"/>
    </w:r>
    <w:r w:rsidR="003E5433">
      <w:rPr>
        <w:noProof/>
        <w:sz w:val="18"/>
        <w:szCs w:val="18"/>
        <w:lang w:val="fi-FI"/>
      </w:rPr>
      <w:t>2022</w:t>
    </w:r>
    <w:r>
      <w:rPr>
        <w:sz w:val="18"/>
        <w:szCs w:val="18"/>
        <w:lang w:val="fi-FI"/>
      </w:rPr>
      <w:fldChar w:fldCharType="end"/>
    </w:r>
  </w:p>
  <w:p w:rsidR="0068711E" w:rsidP="00ED5BF5" w:rsidRDefault="0068711E" w14:paraId="27A1598B" w14:textId="77777777">
    <w:pPr>
      <w:pStyle w:val="Header"/>
      <w:ind w:hanging="567"/>
      <w:jc w:val="right"/>
      <w:rPr>
        <w:sz w:val="18"/>
        <w:szCs w:val="18"/>
        <w:lang w:val="fi-FI"/>
      </w:rPr>
    </w:pPr>
  </w:p>
  <w:p w:rsidR="0068711E" w:rsidP="00ED5BF5" w:rsidRDefault="0068711E" w14:paraId="73F4DF72" w14:textId="77777777">
    <w:pPr>
      <w:pStyle w:val="Header"/>
      <w:ind w:hanging="567"/>
      <w:jc w:val="right"/>
      <w:rPr>
        <w:sz w:val="18"/>
        <w:szCs w:val="18"/>
        <w:lang w:val="fi-FI"/>
      </w:rPr>
    </w:pPr>
  </w:p>
  <w:p w:rsidRPr="00284F55" w:rsidR="0068711E" w:rsidP="00ED5BF5" w:rsidRDefault="0068711E" w14:paraId="142D00DE" w14:textId="77777777">
    <w:pPr>
      <w:pStyle w:val="Header"/>
      <w:ind w:hanging="567"/>
      <w:jc w:val="right"/>
      <w:rPr>
        <w:color w:val="222A35" w:themeColor="text2"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4868"/>
    <w:multiLevelType w:val="hybridMultilevel"/>
    <w:tmpl w:val="E95E41B6"/>
    <w:lvl w:ilvl="0" w:tplc="0B0A04A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2506660"/>
    <w:multiLevelType w:val="hybridMultilevel"/>
    <w:tmpl w:val="9FB8FC54"/>
    <w:lvl w:ilvl="0" w:tplc="0B0A04AC">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2" w15:restartNumberingAfterBreak="0">
    <w:nsid w:val="635758D6"/>
    <w:multiLevelType w:val="hybridMultilevel"/>
    <w:tmpl w:val="846490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19366435">
    <w:abstractNumId w:val="2"/>
  </w:num>
  <w:num w:numId="2" w16cid:durableId="969045899">
    <w:abstractNumId w:val="0"/>
  </w:num>
  <w:num w:numId="3" w16cid:durableId="37469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attachedTemplate r:id="rId1"/>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A3"/>
    <w:rsid w:val="000B54A3"/>
    <w:rsid w:val="00163E38"/>
    <w:rsid w:val="00173275"/>
    <w:rsid w:val="00284F55"/>
    <w:rsid w:val="002F2BCE"/>
    <w:rsid w:val="003B4091"/>
    <w:rsid w:val="003E3C2C"/>
    <w:rsid w:val="003E5433"/>
    <w:rsid w:val="00423B73"/>
    <w:rsid w:val="00437C00"/>
    <w:rsid w:val="00485508"/>
    <w:rsid w:val="004E259B"/>
    <w:rsid w:val="004E2AED"/>
    <w:rsid w:val="00502DA8"/>
    <w:rsid w:val="00522D21"/>
    <w:rsid w:val="00530F40"/>
    <w:rsid w:val="005C3D0C"/>
    <w:rsid w:val="005E2E56"/>
    <w:rsid w:val="00642BAD"/>
    <w:rsid w:val="0068711E"/>
    <w:rsid w:val="00692A9E"/>
    <w:rsid w:val="00733687"/>
    <w:rsid w:val="007676AF"/>
    <w:rsid w:val="007759E4"/>
    <w:rsid w:val="008B1271"/>
    <w:rsid w:val="009B50EE"/>
    <w:rsid w:val="009D2A72"/>
    <w:rsid w:val="00AA055B"/>
    <w:rsid w:val="00BE3411"/>
    <w:rsid w:val="00C46D97"/>
    <w:rsid w:val="00D715FF"/>
    <w:rsid w:val="00E547CE"/>
    <w:rsid w:val="00E84406"/>
    <w:rsid w:val="00ED5BF5"/>
    <w:rsid w:val="00EE45F6"/>
    <w:rsid w:val="00EF1811"/>
    <w:rsid w:val="00F39BDD"/>
    <w:rsid w:val="00FC55D6"/>
    <w:rsid w:val="0EA25C7C"/>
    <w:rsid w:val="0F17EF56"/>
    <w:rsid w:val="1235F17B"/>
    <w:rsid w:val="124F9018"/>
    <w:rsid w:val="125D2D9D"/>
    <w:rsid w:val="17A13154"/>
    <w:rsid w:val="1A27DB03"/>
    <w:rsid w:val="1B87D0EB"/>
    <w:rsid w:val="1BFD3511"/>
    <w:rsid w:val="1E1072D8"/>
    <w:rsid w:val="2074BCEB"/>
    <w:rsid w:val="2314B2B7"/>
    <w:rsid w:val="2326AFDB"/>
    <w:rsid w:val="25727B30"/>
    <w:rsid w:val="2AE7FC58"/>
    <w:rsid w:val="2E2E8428"/>
    <w:rsid w:val="2EE57F5A"/>
    <w:rsid w:val="2F5D2575"/>
    <w:rsid w:val="324264B0"/>
    <w:rsid w:val="35BADE68"/>
    <w:rsid w:val="38A8137E"/>
    <w:rsid w:val="39CDB05D"/>
    <w:rsid w:val="3B33D1A0"/>
    <w:rsid w:val="3E8773D2"/>
    <w:rsid w:val="400A1BD6"/>
    <w:rsid w:val="44DD8CF9"/>
    <w:rsid w:val="46795D5A"/>
    <w:rsid w:val="48CFB784"/>
    <w:rsid w:val="4D55C4D6"/>
    <w:rsid w:val="4F356652"/>
    <w:rsid w:val="5004C15F"/>
    <w:rsid w:val="53EFAF18"/>
    <w:rsid w:val="55CE4B59"/>
    <w:rsid w:val="5BFAC0FD"/>
    <w:rsid w:val="5D96915E"/>
    <w:rsid w:val="5F126E61"/>
    <w:rsid w:val="5F63307B"/>
    <w:rsid w:val="6383E423"/>
    <w:rsid w:val="68F0EA64"/>
    <w:rsid w:val="71185AE5"/>
    <w:rsid w:val="71567D2C"/>
    <w:rsid w:val="77B7EF7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5E3D"/>
  <w15:docId w15:val="{124EF63E-5E3B-4D9D-88A0-F3CE0A51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FC55D6"/>
    <w:rPr>
      <w:rFonts w:ascii="Arial" w:hAnsi="Arial"/>
    </w:rPr>
  </w:style>
  <w:style w:type="paragraph" w:styleId="Heading1">
    <w:name w:val="heading 1"/>
    <w:aliases w:val="H1 Otsikko"/>
    <w:basedOn w:val="Leipteksti1"/>
    <w:next w:val="Leipteksti1"/>
    <w:link w:val="Heading1Char"/>
    <w:uiPriority w:val="9"/>
    <w:qFormat/>
    <w:rsid w:val="003B4091"/>
    <w:pPr>
      <w:keepNext/>
      <w:keepLines/>
      <w:spacing w:before="240" w:after="120"/>
      <w:outlineLvl w:val="0"/>
    </w:pPr>
    <w:rPr>
      <w:rFonts w:eastAsiaTheme="majorEastAsia" w:cstheme="majorBidi"/>
      <w:b/>
      <w:color w:val="2F2C4E" w:themeColor="text1"/>
      <w:sz w:val="36"/>
      <w:szCs w:val="32"/>
      <w:lang w:val="fi-FI"/>
    </w:rPr>
  </w:style>
  <w:style w:type="paragraph" w:styleId="Heading2">
    <w:name w:val="heading 2"/>
    <w:aliases w:val="H2 Väliotsikko"/>
    <w:basedOn w:val="Leipteksti1"/>
    <w:next w:val="Leipteksti1"/>
    <w:link w:val="Heading2Char"/>
    <w:uiPriority w:val="9"/>
    <w:unhideWhenUsed/>
    <w:qFormat/>
    <w:rsid w:val="003B4091"/>
    <w:pPr>
      <w:keepNext/>
      <w:keepLines/>
      <w:spacing w:before="40" w:after="120"/>
      <w:outlineLvl w:val="1"/>
    </w:pPr>
    <w:rPr>
      <w:rFonts w:cs="Times New Roman (Headings CS)" w:eastAsiaTheme="majorEastAsia"/>
      <w:b/>
      <w:color w:val="2F2C4E" w:themeColor="text1"/>
      <w:sz w:val="26"/>
      <w:szCs w:val="26"/>
    </w:rPr>
  </w:style>
  <w:style w:type="paragraph" w:styleId="Heading3">
    <w:name w:val="heading 3"/>
    <w:aliases w:val="H3 Väliotsikko"/>
    <w:basedOn w:val="Heading2"/>
    <w:next w:val="Leipteksti1"/>
    <w:link w:val="Heading3Char"/>
    <w:uiPriority w:val="9"/>
    <w:unhideWhenUsed/>
    <w:qFormat/>
    <w:rsid w:val="003B4091"/>
    <w:pPr>
      <w:outlineLvl w:val="2"/>
    </w:pPr>
    <w:rPr>
      <w:sz w:val="22"/>
      <w:szCs w:val="22"/>
      <w:lang w:val="fi-FI"/>
    </w:rPr>
  </w:style>
  <w:style w:type="paragraph" w:styleId="Heading4">
    <w:name w:val="heading 4"/>
    <w:aliases w:val="H4 Väliotsikko"/>
    <w:basedOn w:val="Leipteksti1"/>
    <w:next w:val="Leipteksti1"/>
    <w:link w:val="Heading4Char"/>
    <w:uiPriority w:val="9"/>
    <w:unhideWhenUsed/>
    <w:qFormat/>
    <w:rsid w:val="003B4091"/>
    <w:pPr>
      <w:spacing w:before="120" w:after="120"/>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ipteksti1" w:customStyle="1">
    <w:name w:val="Leipäteksti1"/>
    <w:basedOn w:val="Normal"/>
    <w:qFormat/>
    <w:rsid w:val="00173275"/>
    <w:pPr>
      <w:ind w:left="-567"/>
    </w:pPr>
    <w:rPr>
      <w:sz w:val="20"/>
      <w:szCs w:val="20"/>
    </w:rPr>
  </w:style>
  <w:style w:type="character" w:styleId="Heading1Char" w:customStyle="1">
    <w:name w:val="Heading 1 Char"/>
    <w:aliases w:val="H1 Otsikko Char"/>
    <w:basedOn w:val="DefaultParagraphFont"/>
    <w:link w:val="Heading1"/>
    <w:uiPriority w:val="9"/>
    <w:rsid w:val="003B4091"/>
    <w:rPr>
      <w:rFonts w:ascii="Arial" w:hAnsi="Arial" w:eastAsiaTheme="majorEastAsia" w:cstheme="majorBidi"/>
      <w:b/>
      <w:color w:val="2F2C4E" w:themeColor="text1"/>
      <w:sz w:val="36"/>
      <w:szCs w:val="32"/>
      <w:lang w:val="fi-FI"/>
    </w:rPr>
  </w:style>
  <w:style w:type="paragraph" w:styleId="NoSpacing">
    <w:name w:val="No Spacing"/>
    <w:uiPriority w:val="1"/>
    <w:rsid w:val="00FC55D6"/>
    <w:rPr>
      <w:rFonts w:ascii="Arial" w:hAnsi="Arial"/>
    </w:rPr>
  </w:style>
  <w:style w:type="character" w:styleId="Heading2Char" w:customStyle="1">
    <w:name w:val="Heading 2 Char"/>
    <w:aliases w:val="H2 Väliotsikko Char"/>
    <w:basedOn w:val="DefaultParagraphFont"/>
    <w:link w:val="Heading2"/>
    <w:uiPriority w:val="9"/>
    <w:rsid w:val="003B4091"/>
    <w:rPr>
      <w:rFonts w:ascii="Arial" w:hAnsi="Arial" w:cs="Times New Roman (Headings CS)" w:eastAsiaTheme="majorEastAsia"/>
      <w:b/>
      <w:color w:val="2F2C4E" w:themeColor="text1"/>
      <w:sz w:val="26"/>
      <w:szCs w:val="26"/>
    </w:rPr>
  </w:style>
  <w:style w:type="paragraph" w:styleId="Title">
    <w:name w:val="Title"/>
    <w:basedOn w:val="Normal"/>
    <w:next w:val="Normal"/>
    <w:link w:val="TitleChar"/>
    <w:uiPriority w:val="10"/>
    <w:rsid w:val="00FC55D6"/>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FC55D6"/>
    <w:rPr>
      <w:rFonts w:ascii="Arial" w:hAnsi="Arial" w:eastAsiaTheme="majorEastAsia" w:cstheme="majorBidi"/>
      <w:spacing w:val="-10"/>
      <w:kern w:val="28"/>
      <w:sz w:val="56"/>
      <w:szCs w:val="56"/>
    </w:rPr>
  </w:style>
  <w:style w:type="paragraph" w:styleId="Subtitle">
    <w:name w:val="Subtitle"/>
    <w:basedOn w:val="Normal"/>
    <w:next w:val="Normal"/>
    <w:link w:val="SubtitleChar"/>
    <w:uiPriority w:val="11"/>
    <w:rsid w:val="00FC55D6"/>
    <w:pPr>
      <w:numPr>
        <w:ilvl w:val="1"/>
      </w:numPr>
      <w:spacing w:after="160"/>
    </w:pPr>
    <w:rPr>
      <w:rFonts w:eastAsiaTheme="minorEastAsia"/>
      <w:b/>
      <w:color w:val="44546A" w:themeColor="text2"/>
      <w:spacing w:val="15"/>
      <w:sz w:val="22"/>
      <w:szCs w:val="22"/>
    </w:rPr>
  </w:style>
  <w:style w:type="character" w:styleId="SubtitleChar" w:customStyle="1">
    <w:name w:val="Subtitle Char"/>
    <w:basedOn w:val="DefaultParagraphFont"/>
    <w:link w:val="Subtitle"/>
    <w:uiPriority w:val="11"/>
    <w:rsid w:val="00FC55D6"/>
    <w:rPr>
      <w:rFonts w:ascii="Arial" w:hAnsi="Arial" w:eastAsiaTheme="minorEastAsia"/>
      <w:b/>
      <w:color w:val="44546A" w:themeColor="text2"/>
      <w:spacing w:val="15"/>
      <w:sz w:val="22"/>
      <w:szCs w:val="22"/>
    </w:rPr>
  </w:style>
  <w:style w:type="character" w:styleId="SubtleEmphasis">
    <w:name w:val="Subtle Emphasis"/>
    <w:aliases w:val="Kursiivi"/>
    <w:uiPriority w:val="19"/>
    <w:qFormat/>
    <w:rsid w:val="00173275"/>
    <w:rPr>
      <w:i/>
      <w:iCs/>
    </w:rPr>
  </w:style>
  <w:style w:type="character" w:styleId="Emphasis">
    <w:name w:val="Emphasis"/>
    <w:basedOn w:val="DefaultParagraphFont"/>
    <w:uiPriority w:val="20"/>
    <w:rsid w:val="00FC55D6"/>
    <w:rPr>
      <w:rFonts w:ascii="Arial" w:hAnsi="Arial"/>
      <w:b/>
      <w:i/>
      <w:iCs/>
      <w:color w:val="2F2C4E" w:themeColor="text1"/>
    </w:rPr>
  </w:style>
  <w:style w:type="character" w:styleId="IntenseEmphasis">
    <w:name w:val="Intense Emphasis"/>
    <w:aliases w:val="Lihavoitu kursiivi"/>
    <w:uiPriority w:val="21"/>
    <w:qFormat/>
    <w:rsid w:val="00173275"/>
    <w:rPr>
      <w:b/>
      <w:bCs/>
      <w:i/>
      <w:iCs/>
    </w:rPr>
  </w:style>
  <w:style w:type="character" w:styleId="Strong">
    <w:name w:val="Strong"/>
    <w:aliases w:val="Lihavointi"/>
    <w:basedOn w:val="DefaultParagraphFont"/>
    <w:uiPriority w:val="22"/>
    <w:qFormat/>
    <w:rsid w:val="00FC55D6"/>
    <w:rPr>
      <w:rFonts w:ascii="Arial" w:hAnsi="Arial"/>
      <w:b/>
      <w:bCs/>
      <w:i w:val="0"/>
      <w:color w:val="000000"/>
    </w:rPr>
  </w:style>
  <w:style w:type="paragraph" w:styleId="Quote">
    <w:name w:val="Quote"/>
    <w:basedOn w:val="Normal"/>
    <w:next w:val="Leipteksti1"/>
    <w:link w:val="QuoteChar"/>
    <w:uiPriority w:val="29"/>
    <w:qFormat/>
    <w:rsid w:val="00173275"/>
    <w:pPr>
      <w:spacing w:before="200" w:after="160"/>
      <w:ind w:right="864"/>
    </w:pPr>
    <w:rPr>
      <w:i/>
      <w:iCs/>
      <w:color w:val="2F2C4E" w:themeColor="text1"/>
      <w:sz w:val="22"/>
      <w:szCs w:val="22"/>
    </w:rPr>
  </w:style>
  <w:style w:type="character" w:styleId="QuoteChar" w:customStyle="1">
    <w:name w:val="Quote Char"/>
    <w:basedOn w:val="DefaultParagraphFont"/>
    <w:link w:val="Quote"/>
    <w:uiPriority w:val="29"/>
    <w:rsid w:val="00173275"/>
    <w:rPr>
      <w:rFonts w:ascii="Arial" w:hAnsi="Arial"/>
      <w:i/>
      <w:iCs/>
      <w:color w:val="2F2C4E" w:themeColor="text1"/>
      <w:sz w:val="22"/>
      <w:szCs w:val="22"/>
    </w:rPr>
  </w:style>
  <w:style w:type="paragraph" w:styleId="IntenseQuote">
    <w:name w:val="Intense Quote"/>
    <w:basedOn w:val="Normal"/>
    <w:next w:val="Normal"/>
    <w:link w:val="IntenseQuoteChar"/>
    <w:uiPriority w:val="30"/>
    <w:rsid w:val="00FC55D6"/>
    <w:pPr>
      <w:pBdr>
        <w:top w:val="single" w:color="D81C3F" w:themeColor="accent1" w:sz="4" w:space="10"/>
        <w:bottom w:val="single" w:color="D81C3F" w:themeColor="accent1" w:sz="4" w:space="10"/>
      </w:pBdr>
      <w:spacing w:before="360" w:after="360"/>
      <w:ind w:left="864" w:right="864"/>
      <w:jc w:val="center"/>
    </w:pPr>
    <w:rPr>
      <w:i/>
      <w:iCs/>
      <w:color w:val="44546A" w:themeColor="text2"/>
    </w:rPr>
  </w:style>
  <w:style w:type="character" w:styleId="IntenseQuoteChar" w:customStyle="1">
    <w:name w:val="Intense Quote Char"/>
    <w:basedOn w:val="DefaultParagraphFont"/>
    <w:link w:val="IntenseQuote"/>
    <w:uiPriority w:val="30"/>
    <w:rsid w:val="00FC55D6"/>
    <w:rPr>
      <w:rFonts w:ascii="Arial" w:hAnsi="Arial"/>
      <w:i/>
      <w:iCs/>
      <w:color w:val="44546A" w:themeColor="text2"/>
    </w:rPr>
  </w:style>
  <w:style w:type="character" w:styleId="SubtleReference">
    <w:name w:val="Subtle Reference"/>
    <w:basedOn w:val="DefaultParagraphFont"/>
    <w:uiPriority w:val="31"/>
    <w:rsid w:val="00FC55D6"/>
    <w:rPr>
      <w:rFonts w:ascii="Arial" w:hAnsi="Arial"/>
      <w:smallCaps/>
      <w:color w:val="98D2EB" w:themeColor="accent2"/>
    </w:rPr>
  </w:style>
  <w:style w:type="character" w:styleId="IntenseReference">
    <w:name w:val="Intense Reference"/>
    <w:basedOn w:val="DefaultParagraphFont"/>
    <w:uiPriority w:val="32"/>
    <w:rsid w:val="00FC55D6"/>
    <w:rPr>
      <w:rFonts w:ascii="Arial" w:hAnsi="Arial"/>
      <w:b/>
      <w:bCs/>
      <w:smallCaps/>
      <w:color w:val="44546A" w:themeColor="text2"/>
      <w:spacing w:val="5"/>
    </w:rPr>
  </w:style>
  <w:style w:type="character" w:styleId="BookTitle">
    <w:name w:val="Book Title"/>
    <w:basedOn w:val="DefaultParagraphFont"/>
    <w:uiPriority w:val="33"/>
    <w:rsid w:val="00FC55D6"/>
    <w:rPr>
      <w:rFonts w:ascii="Arial" w:hAnsi="Arial"/>
      <w:b w:val="0"/>
      <w:bCs/>
      <w:i/>
      <w:iCs/>
      <w:color w:val="000000"/>
      <w:spacing w:val="5"/>
    </w:rPr>
  </w:style>
  <w:style w:type="paragraph" w:styleId="ListParagraph">
    <w:name w:val="List Paragraph"/>
    <w:basedOn w:val="Normal"/>
    <w:uiPriority w:val="34"/>
    <w:rsid w:val="00FC55D6"/>
    <w:pPr>
      <w:ind w:left="720"/>
      <w:contextualSpacing/>
    </w:pPr>
  </w:style>
  <w:style w:type="character" w:styleId="Heading3Char" w:customStyle="1">
    <w:name w:val="Heading 3 Char"/>
    <w:aliases w:val="H3 Väliotsikko Char"/>
    <w:basedOn w:val="DefaultParagraphFont"/>
    <w:link w:val="Heading3"/>
    <w:uiPriority w:val="9"/>
    <w:rsid w:val="003B4091"/>
    <w:rPr>
      <w:rFonts w:ascii="Arial" w:hAnsi="Arial" w:cs="Times New Roman (Headings CS)" w:eastAsiaTheme="majorEastAsia"/>
      <w:b/>
      <w:color w:val="2F2C4E" w:themeColor="text1"/>
      <w:sz w:val="22"/>
      <w:szCs w:val="22"/>
      <w:lang w:val="fi-FI"/>
    </w:rPr>
  </w:style>
  <w:style w:type="paragraph" w:styleId="Header">
    <w:name w:val="header"/>
    <w:basedOn w:val="Normal"/>
    <w:link w:val="HeaderChar"/>
    <w:uiPriority w:val="99"/>
    <w:unhideWhenUsed/>
    <w:rsid w:val="007759E4"/>
    <w:pPr>
      <w:tabs>
        <w:tab w:val="center" w:pos="4513"/>
        <w:tab w:val="right" w:pos="9026"/>
      </w:tabs>
    </w:pPr>
  </w:style>
  <w:style w:type="character" w:styleId="HeaderChar" w:customStyle="1">
    <w:name w:val="Header Char"/>
    <w:basedOn w:val="DefaultParagraphFont"/>
    <w:link w:val="Header"/>
    <w:uiPriority w:val="99"/>
    <w:rsid w:val="007759E4"/>
    <w:rPr>
      <w:rFonts w:ascii="Arial" w:hAnsi="Arial"/>
    </w:rPr>
  </w:style>
  <w:style w:type="paragraph" w:styleId="Footer">
    <w:name w:val="footer"/>
    <w:basedOn w:val="Normal"/>
    <w:link w:val="FooterChar"/>
    <w:uiPriority w:val="99"/>
    <w:unhideWhenUsed/>
    <w:rsid w:val="007759E4"/>
    <w:pPr>
      <w:tabs>
        <w:tab w:val="center" w:pos="4513"/>
        <w:tab w:val="right" w:pos="9026"/>
      </w:tabs>
    </w:pPr>
  </w:style>
  <w:style w:type="character" w:styleId="FooterChar" w:customStyle="1">
    <w:name w:val="Footer Char"/>
    <w:basedOn w:val="DefaultParagraphFont"/>
    <w:link w:val="Footer"/>
    <w:uiPriority w:val="99"/>
    <w:rsid w:val="007759E4"/>
    <w:rPr>
      <w:rFonts w:ascii="Arial" w:hAnsi="Arial"/>
    </w:rPr>
  </w:style>
  <w:style w:type="character" w:styleId="Hyperlink">
    <w:name w:val="Hyperlink"/>
    <w:basedOn w:val="DefaultParagraphFont"/>
    <w:uiPriority w:val="99"/>
    <w:unhideWhenUsed/>
    <w:rsid w:val="00733687"/>
    <w:rPr>
      <w:color w:val="D81C3F" w:themeColor="hyperlink"/>
      <w:u w:val="single"/>
    </w:rPr>
  </w:style>
  <w:style w:type="character" w:styleId="UnresolvedMention">
    <w:name w:val="Unresolved Mention"/>
    <w:basedOn w:val="DefaultParagraphFont"/>
    <w:uiPriority w:val="99"/>
    <w:semiHidden/>
    <w:unhideWhenUsed/>
    <w:rsid w:val="00733687"/>
    <w:rPr>
      <w:color w:val="605E5C"/>
      <w:shd w:val="clear" w:color="auto" w:fill="E1DFDD"/>
    </w:rPr>
  </w:style>
  <w:style w:type="character" w:styleId="FollowedHyperlink">
    <w:name w:val="FollowedHyperlink"/>
    <w:basedOn w:val="DefaultParagraphFont"/>
    <w:uiPriority w:val="99"/>
    <w:semiHidden/>
    <w:unhideWhenUsed/>
    <w:rsid w:val="00733687"/>
    <w:rPr>
      <w:color w:val="577591" w:themeColor="followedHyperlink"/>
      <w:u w:val="single"/>
    </w:rPr>
  </w:style>
  <w:style w:type="character" w:styleId="Heading4Char" w:customStyle="1">
    <w:name w:val="Heading 4 Char"/>
    <w:aliases w:val="H4 Väliotsikko Char"/>
    <w:basedOn w:val="DefaultParagraphFont"/>
    <w:link w:val="Heading4"/>
    <w:uiPriority w:val="9"/>
    <w:rsid w:val="003B409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abbathemuseum.com/e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ao155.tehy.fi/tapahtumat/?x211319=4323300" TargetMode="External" Id="R0e661a3048d54ed0" /></Relationships>
</file>

<file path=word/_rels/footer1.xml.rels><?xml version="1.0" encoding="UTF-8" standalone="yes"?>
<Relationships xmlns="http://schemas.openxmlformats.org/package/2006/relationships"><Relationship Id="rId1" Type="http://schemas.openxmlformats.org/officeDocument/2006/relationships/hyperlink" Target="http://www.ao155.tehy.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yjaer\Desktop\Tehy-word-template-2022_03.dotx" TargetMode="External"/></Relationships>
</file>

<file path=word/theme/theme1.xml><?xml version="1.0" encoding="utf-8"?>
<a:theme xmlns:a="http://schemas.openxmlformats.org/drawingml/2006/main" name="Office Theme">
  <a:themeElements>
    <a:clrScheme name="Tehy 1">
      <a:dk1>
        <a:srgbClr val="2F2C4E"/>
      </a:dk1>
      <a:lt1>
        <a:srgbClr val="FFFFFF"/>
      </a:lt1>
      <a:dk2>
        <a:srgbClr val="44546A"/>
      </a:dk2>
      <a:lt2>
        <a:srgbClr val="E7E6E6"/>
      </a:lt2>
      <a:accent1>
        <a:srgbClr val="D81C3F"/>
      </a:accent1>
      <a:accent2>
        <a:srgbClr val="98D2EB"/>
      </a:accent2>
      <a:accent3>
        <a:srgbClr val="EBD3AD"/>
      </a:accent3>
      <a:accent4>
        <a:srgbClr val="F8DCEB"/>
      </a:accent4>
      <a:accent5>
        <a:srgbClr val="F3A597"/>
      </a:accent5>
      <a:accent6>
        <a:srgbClr val="232323"/>
      </a:accent6>
      <a:hlink>
        <a:srgbClr val="D81C3F"/>
      </a:hlink>
      <a:folHlink>
        <a:srgbClr val="5775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84433A2A37248BB7ECA10E7BC3100" ma:contentTypeVersion="9" ma:contentTypeDescription="Create a new document." ma:contentTypeScope="" ma:versionID="5cf57c9db8c0437f3fe11b1d2ce84511">
  <xsd:schema xmlns:xsd="http://www.w3.org/2001/XMLSchema" xmlns:xs="http://www.w3.org/2001/XMLSchema" xmlns:p="http://schemas.microsoft.com/office/2006/metadata/properties" xmlns:ns2="5fb97cdb-e09d-465b-b830-a4b0f90c9148" targetNamespace="http://schemas.microsoft.com/office/2006/metadata/properties" ma:root="true" ma:fieldsID="d6d9f2349271846bfbcfaeb327de6a71" ns2:_="">
    <xsd:import namespace="5fb97cdb-e09d-465b-b830-a4b0f90c9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cdb-e09d-465b-b830-a4b0f90c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F9135-8BD6-4F27-ADDA-861543F701BB}">
  <ds:schemaRefs>
    <ds:schemaRef ds:uri="http://schemas.microsoft.com/office/2006/metadata/contentType"/>
    <ds:schemaRef ds:uri="http://schemas.microsoft.com/office/2006/metadata/properties/metaAttributes"/>
    <ds:schemaRef ds:uri="http://www.w3.org/2000/xmlns/"/>
    <ds:schemaRef ds:uri="http://www.w3.org/2001/XMLSchema"/>
    <ds:schemaRef ds:uri="5fb97cdb-e09d-465b-b830-a4b0f90c914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E0E8C-5163-4671-8DEA-6E88DF2EEA3F}">
  <ds:schemaRefs>
    <ds:schemaRef ds:uri="http://schemas.microsoft.com/sharepoint/v3/contenttype/forms"/>
  </ds:schemaRefs>
</ds:datastoreItem>
</file>

<file path=customXml/itemProps3.xml><?xml version="1.0" encoding="utf-8"?>
<ds:datastoreItem xmlns:ds="http://schemas.openxmlformats.org/officeDocument/2006/customXml" ds:itemID="{366514B3-91C3-42E3-8B56-666FE75C6FDD}">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Tehy-word-template-2022_03.dotx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Tehy ry</dc:creator>
  <keywords/>
  <dc:description/>
  <lastModifiedBy>Tehyn Uudenmaan Mehiläisen ao ry</lastModifiedBy>
  <revision>13</revision>
  <lastPrinted>2021-08-24T04:59:00.0000000Z</lastPrinted>
  <dcterms:created xsi:type="dcterms:W3CDTF">2022-03-25T22:05:00.0000000Z</dcterms:created>
  <dcterms:modified xsi:type="dcterms:W3CDTF">2022-07-28T05:56:17.1543936Z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0x010100E3984433A2A37248BB7ECA10E7BC3100</vt:lpwstr>
  </property>
</Properties>
</file>